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F" w:rsidRDefault="0036618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</w:p>
    <w:p w:rsidR="002A103F" w:rsidRPr="00BA3327" w:rsidRDefault="00366182" w:rsidP="00BA3327">
      <w:pPr>
        <w:rPr>
          <w:rStyle w:val="95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ACORDAREA SUPORTULUI METODOLOGIC LA ELABORAREA NORMELOR DE METROLOGIE LEGALĂ ȘI A PROCEDURILOR DE MĂSURARE LEGAL</w:t>
      </w:r>
      <w:r w:rsidR="00BA3327">
        <w:rPr>
          <w:rFonts w:ascii="Times New Roman" w:hAnsi="Times New Roman" w:cs="Times New Roman"/>
          <w:sz w:val="24"/>
          <w:szCs w:val="24"/>
          <w:lang w:val="ro-RO"/>
        </w:rPr>
        <w:t>E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180D2C" w:rsidRDefault="00180D2C" w:rsidP="00180D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0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Necesitatea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suportului metodologic la elaborarea normelor de metrologie legală și a procedurilor de măsurare legală</w:t>
            </w:r>
          </w:p>
        </w:tc>
      </w:tr>
      <w:tr w:rsidR="002A103F" w:rsidRPr="00355FB1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1D1F46" w:rsidRDefault="00D6425C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215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proiectelor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documente normative și elaborarea recomandărilor de completare, modificare furnizate solicitantului.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486D95" w:rsidRPr="00355FB1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486D95" w:rsidRPr="001D1F46" w:rsidRDefault="00180D2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necesităților de acordare a suportului</w:t>
            </w:r>
          </w:p>
        </w:tc>
      </w:tr>
      <w:tr w:rsidR="00486D95" w:rsidRPr="00355FB1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486D95" w:rsidRPr="001D1F46" w:rsidRDefault="00180D2C" w:rsidP="00355F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6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RGML 04:201</w:t>
            </w:r>
            <w:r w:rsidR="00355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DE6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E6F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„Sistemul Naţional de Metrologie. Elaborarea reglementărilor de metrologie legală”</w:t>
            </w:r>
          </w:p>
        </w:tc>
      </w:tr>
      <w:tr w:rsidR="00486D95" w:rsidRPr="00355FB1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D6425C" w:rsidRPr="00F919D4" w:rsidRDefault="00D6425C" w:rsidP="00D6425C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D6425C" w:rsidRPr="00F919D4" w:rsidRDefault="00D6425C" w:rsidP="00D642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E. Coca, 28, mun. Chișinău MD-2064</w:t>
            </w:r>
          </w:p>
          <w:p w:rsidR="00D6425C" w:rsidRPr="00F919D4" w:rsidRDefault="00D6425C" w:rsidP="00D642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(022) 903 104</w:t>
            </w:r>
          </w:p>
          <w:p w:rsidR="00D6425C" w:rsidRPr="00F919D4" w:rsidRDefault="00D6425C" w:rsidP="00D642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Fax: (022) 903 1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  <w:p w:rsidR="00486D95" w:rsidRPr="001D1F46" w:rsidRDefault="00D6425C" w:rsidP="00D642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355FB1">
              <w:fldChar w:fldCharType="begin"/>
            </w:r>
            <w:r w:rsidR="00355FB1" w:rsidRPr="00355FB1">
              <w:rPr>
                <w:lang w:val="fr-FR"/>
              </w:rPr>
              <w:instrText>HYPERLINK "mailto:teodor.birsa@inm.gov.md"</w:instrText>
            </w:r>
            <w:r w:rsidR="00355FB1">
              <w:fldChar w:fldCharType="separate"/>
            </w:r>
            <w:r w:rsidR="00355FB1" w:rsidRPr="00D37F2A">
              <w:rPr>
                <w:rFonts w:ascii="Calibri" w:eastAsia="Times New Roman" w:hAnsi="Calibri" w:cs="Calibri"/>
                <w:color w:val="0000FF"/>
                <w:u w:val="single"/>
                <w:lang w:val="ro-RO"/>
              </w:rPr>
              <w:t>teodor.birsa@inm.gov.md</w:t>
            </w:r>
            <w:r w:rsidR="00355FB1">
              <w:fldChar w:fldCharType="end"/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8:00 – 17:00</w:t>
            </w:r>
          </w:p>
          <w:p w:rsidR="00486D95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12:00- 13:00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486D95" w:rsidRPr="001D1F46" w:rsidRDefault="00D6425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juridice</w:t>
            </w:r>
          </w:p>
        </w:tc>
      </w:tr>
      <w:tr w:rsidR="00486D95" w:rsidRPr="00355FB1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486D95" w:rsidRPr="001D1F46" w:rsidRDefault="00180D2C" w:rsidP="00355F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6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RGML 04:201</w:t>
            </w:r>
            <w:r w:rsidR="00355F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DE6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E6F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„Sistemul Naţional de Metrologie. Elaborarea reglementărilor de metrologie legală”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486D95" w:rsidRPr="001D1F46" w:rsidRDefault="00D6425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Cerere,  documentul în cauză</w:t>
            </w:r>
          </w:p>
        </w:tc>
      </w:tr>
      <w:tr w:rsidR="00486D95" w:rsidRPr="00355FB1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486D95" w:rsidRPr="001D1F46" w:rsidRDefault="00D6425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este în dependență de complexitatea lucrărilor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486D95" w:rsidRPr="00D6425C" w:rsidRDefault="00D6425C" w:rsidP="00D6425C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30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este conform tarifelor aprobate prin H.G. nr. 1074 din 22.09.2016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tabelul</w:t>
            </w:r>
            <w:r w:rsidRPr="0084508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6,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gratuit</w:t>
            </w:r>
            <w:proofErr w:type="spellEnd"/>
            <w:r w:rsidRPr="0084508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6D95" w:rsidRPr="00355FB1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486D95" w:rsidRPr="001D1F46" w:rsidRDefault="00D6425C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la sediul Institutului Național de Metrologie, e-mail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486D95" w:rsidRPr="001D1F46" w:rsidRDefault="00486D95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923EB" w:rsidRPr="001D1F46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</w:p>
        </w:tc>
      </w:tr>
      <w:tr w:rsidR="00A923EB" w:rsidRPr="001D1F46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A923EB" w:rsidRPr="001D1F46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A923EB" w:rsidRPr="00355FB1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A923EB" w:rsidRPr="0020118D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A923EB" w:rsidRPr="001D1F46" w:rsidTr="001D1F4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A923EB" w:rsidRPr="001D1F46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Pr="001D1F46" w:rsidRDefault="002A103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A103F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7F3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5FB1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4796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2C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1BEA"/>
    <w:rsid w:val="00B22D2D"/>
    <w:rsid w:val="00B23595"/>
    <w:rsid w:val="00B24324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6FBC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00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6BF7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a3">
    <w:name w:val="Table Grid"/>
    <w:basedOn w:val="a1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a5">
    <w:name w:val="Hyperlink"/>
    <w:basedOn w:val="a0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DA39F-5362-4D52-BF23-C9BCFC4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2019-04-09T12:10:00Z</dcterms:created>
  <dcterms:modified xsi:type="dcterms:W3CDTF">2019-04-09T12:10:00Z</dcterms:modified>
</cp:coreProperties>
</file>