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3F" w:rsidRDefault="00C94F4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</w:p>
    <w:p w:rsidR="002A103F" w:rsidRPr="00FE4654" w:rsidRDefault="00BA3327" w:rsidP="00FE4654">
      <w:pPr>
        <w:rPr>
          <w:rStyle w:val="95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1C5">
        <w:rPr>
          <w:rFonts w:ascii="Times New Roman" w:hAnsi="Times New Roman" w:cs="Times New Roman"/>
          <w:sz w:val="24"/>
          <w:szCs w:val="24"/>
          <w:lang w:val="ro-RO"/>
        </w:rPr>
        <w:t xml:space="preserve">ELABORAREA  </w:t>
      </w:r>
      <w:r w:rsidR="00FE4654" w:rsidRPr="002D01C5">
        <w:rPr>
          <w:rFonts w:ascii="Times New Roman" w:hAnsi="Times New Roman" w:cs="Times New Roman"/>
          <w:sz w:val="24"/>
          <w:szCs w:val="24"/>
          <w:lang w:val="ro-RO"/>
        </w:rPr>
        <w:t>PROIECTELOR  DOCUMENTELOR  NORMATIVE CE ȚIN DE DOMENIUL METROLOGIEI</w:t>
      </w:r>
      <w:r w:rsidR="00FE46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51"/>
        <w:gridCol w:w="6594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1D1F46" w:rsidRDefault="006B5EC5" w:rsidP="00EF6F9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938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Permite respectarea</w:t>
            </w:r>
            <w:r w:rsidR="00BB5A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prevederilor</w:t>
            </w:r>
            <w:r w:rsidRPr="006938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reglementărilor și legislație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în vigoare </w:t>
            </w:r>
            <w:r w:rsidR="00EF6F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domeniul metrologiei legale </w:t>
            </w:r>
            <w:r w:rsidRPr="006938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1D1F46" w:rsidRDefault="006B5EC5" w:rsidP="005C7B8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682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Ansamblu de operaţiuni</w:t>
            </w:r>
            <w:r w:rsidRPr="0021682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21682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efectuate în scopul  elaborării unui proiect 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de </w:t>
            </w:r>
            <w:r w:rsidR="005C7B81" w:rsidRPr="002D01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Normă de metrologie legală sau Procedură de metrologie legală</w:t>
            </w:r>
            <w:r w:rsidRPr="002D01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2A103F" w:rsidRPr="001D1F46" w:rsidRDefault="006B5EC5" w:rsidP="00FE46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necesităților de reglementare a activităților </w:t>
            </w:r>
            <w:r w:rsidR="00FE46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armonizate cu practica internațională și cea regională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domeniul metrologiei</w:t>
            </w:r>
            <w:r w:rsidR="00FE46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6B5EC5" w:rsidRPr="009541E9" w:rsidTr="001D1F46">
        <w:tc>
          <w:tcPr>
            <w:tcW w:w="2802" w:type="dxa"/>
            <w:shd w:val="clear" w:color="auto" w:fill="EEECE1" w:themeFill="background2"/>
          </w:tcPr>
          <w:p w:rsidR="006B5EC5" w:rsidRPr="001D1F46" w:rsidRDefault="006B5EC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6B5EC5" w:rsidRPr="001D1F46" w:rsidRDefault="006B5EC5" w:rsidP="005C65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Legea metrologiei nr. 19 din 04.03.2016;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RGML 04:201</w:t>
            </w:r>
            <w:r w:rsidR="005C651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Pr="00CD658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„SNM.</w:t>
            </w:r>
            <w:r w:rsidRPr="00CD6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reglementărilor de metrologie legală</w:t>
            </w:r>
            <w:r w:rsidRPr="00CD658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”</w:t>
            </w:r>
          </w:p>
        </w:tc>
      </w:tr>
      <w:tr w:rsidR="006B5EC5" w:rsidRPr="009541E9" w:rsidTr="001D1F46">
        <w:tc>
          <w:tcPr>
            <w:tcW w:w="2802" w:type="dxa"/>
            <w:shd w:val="clear" w:color="auto" w:fill="EEECE1" w:themeFill="background2"/>
          </w:tcPr>
          <w:p w:rsidR="006B5EC5" w:rsidRPr="001D1F46" w:rsidRDefault="006B5EC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6B5EC5" w:rsidRPr="00F919D4" w:rsidRDefault="006B5EC5" w:rsidP="00A923EB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6B5EC5" w:rsidRPr="00F919D4" w:rsidRDefault="006B5EC5" w:rsidP="00A923EB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Direcția Metrologie Legală</w:t>
            </w:r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</w:p>
          <w:p w:rsidR="006B5EC5" w:rsidRPr="00F919D4" w:rsidRDefault="006B5EC5" w:rsidP="00A923E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E. Coca, 28, mun. Chișinău MD-2064</w:t>
            </w:r>
          </w:p>
          <w:p w:rsidR="006B5EC5" w:rsidRPr="00F919D4" w:rsidRDefault="006B5EC5" w:rsidP="00A923E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(022) 9031</w:t>
            </w: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995FC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  <w:r w:rsidR="005643F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(022) </w:t>
            </w:r>
            <w:r w:rsidR="00995FC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903131</w:t>
            </w:r>
          </w:p>
          <w:p w:rsidR="006B5EC5" w:rsidRPr="001D1F46" w:rsidRDefault="006B5EC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gramStart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</w:t>
            </w:r>
            <w:proofErr w:type="gramEnd"/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5" w:history="1">
              <w:r w:rsidR="005C651C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teodor.birsa@inm.gov.md</w:t>
              </w:r>
            </w:hyperlink>
            <w:r w:rsidRPr="00F91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hyperlink r:id="rId6" w:history="1">
              <w:r w:rsidR="005C651C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incercari@inm.gov.md</w:t>
              </w:r>
            </w:hyperlink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9541E9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07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  <w:r w:rsidR="00486D95"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:00</w:t>
            </w:r>
          </w:p>
          <w:p w:rsidR="002A103F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</w:t>
            </w:r>
            <w:r w:rsidR="009541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:</w:t>
            </w:r>
            <w:r w:rsidR="009541E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  <w:bookmarkStart w:id="0" w:name="_GoBack"/>
            <w:bookmarkEnd w:id="0"/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</w:tr>
      <w:tr w:rsidR="006B5EC5" w:rsidRPr="001D1F46" w:rsidTr="001D1F46">
        <w:tc>
          <w:tcPr>
            <w:tcW w:w="2802" w:type="dxa"/>
            <w:shd w:val="clear" w:color="auto" w:fill="EEECE1" w:themeFill="background2"/>
          </w:tcPr>
          <w:p w:rsidR="006B5EC5" w:rsidRPr="001D1F46" w:rsidRDefault="006B5EC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6B5EC5" w:rsidRPr="001D1F46" w:rsidRDefault="006B5EC5" w:rsidP="00A92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juridice, persoane fizice</w:t>
            </w:r>
          </w:p>
        </w:tc>
      </w:tr>
      <w:tr w:rsidR="006B5EC5" w:rsidRPr="009541E9" w:rsidTr="001D1F46">
        <w:tc>
          <w:tcPr>
            <w:tcW w:w="2802" w:type="dxa"/>
            <w:shd w:val="clear" w:color="auto" w:fill="EEECE1" w:themeFill="background2"/>
          </w:tcPr>
          <w:p w:rsidR="006B5EC5" w:rsidRPr="001D1F46" w:rsidRDefault="006B5EC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6B5EC5" w:rsidRPr="001D1F46" w:rsidRDefault="006B5EC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Legea metrologiei nr.19 din 04.03.2016, art. 5, pct (4), subpct.2)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2A103F" w:rsidRPr="001D1F46" w:rsidRDefault="006B5EC5" w:rsidP="006B5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2C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782C12">
              <w:rPr>
                <w:bCs/>
                <w:sz w:val="24"/>
                <w:szCs w:val="24"/>
                <w:lang w:val="ro-RO"/>
              </w:rPr>
              <w:t xml:space="preserve"> </w:t>
            </w:r>
            <w:r w:rsidRPr="00782C1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Cererea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; </w:t>
            </w:r>
            <w:r w:rsidRPr="00782C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782C1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materialele conexe necesare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2A103F" w:rsidRPr="001D1F46" w:rsidRDefault="006B5EC5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va fi în dependență de complexitatea lucrărilor efectuate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2A103F" w:rsidRPr="001D1F46" w:rsidRDefault="006B5EC5" w:rsidP="006B5E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0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este conform tarifelor aprobate prin H.G. nr. 1074 din 22.09.2016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tabelul</w:t>
            </w:r>
            <w:r w:rsidRPr="00833141">
              <w:rPr>
                <w:rFonts w:ascii="Times New Roman" w:eastAsia="TimesNewRomanPSMT" w:hAnsi="Times New Roman" w:cs="Times New Roman"/>
                <w:sz w:val="24"/>
                <w:szCs w:val="24"/>
                <w:lang w:val="ro-RO"/>
              </w:rPr>
              <w:t xml:space="preserve"> 6, g</w:t>
            </w:r>
            <w:r w:rsidRPr="00473F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ratuit, 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2A103F" w:rsidRPr="001D1F46" w:rsidRDefault="004F26FD" w:rsidP="004F26F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la sediul Institutului Național de Metrologie sau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poșta electronică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2A103F" w:rsidRPr="001D1F46" w:rsidRDefault="002A103F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54DB3" w:rsidRPr="001D1F46" w:rsidTr="001D1F46">
        <w:tc>
          <w:tcPr>
            <w:tcW w:w="2802" w:type="dxa"/>
            <w:shd w:val="clear" w:color="auto" w:fill="EEECE1" w:themeFill="background2"/>
          </w:tcPr>
          <w:p w:rsidR="00B54DB3" w:rsidRPr="001D1F46" w:rsidRDefault="00B54DB3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B54DB3" w:rsidRPr="001D1F46" w:rsidRDefault="00B54DB3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</w:p>
        </w:tc>
      </w:tr>
      <w:tr w:rsidR="00B54DB3" w:rsidRPr="001D1F46" w:rsidTr="001D1F46">
        <w:tc>
          <w:tcPr>
            <w:tcW w:w="2802" w:type="dxa"/>
            <w:shd w:val="clear" w:color="auto" w:fill="EEECE1" w:themeFill="background2"/>
          </w:tcPr>
          <w:p w:rsidR="00B54DB3" w:rsidRPr="001D1F46" w:rsidRDefault="00B54DB3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B54DB3" w:rsidRPr="0020118D" w:rsidRDefault="00B54DB3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B54DB3" w:rsidRPr="001D1F46" w:rsidTr="001D1F46">
        <w:tc>
          <w:tcPr>
            <w:tcW w:w="2802" w:type="dxa"/>
            <w:shd w:val="clear" w:color="auto" w:fill="EEECE1" w:themeFill="background2"/>
          </w:tcPr>
          <w:p w:rsidR="00B54DB3" w:rsidRPr="001D1F46" w:rsidRDefault="00B54DB3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B54DB3" w:rsidRPr="0020118D" w:rsidRDefault="00B54DB3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B54DB3" w:rsidRPr="009541E9" w:rsidTr="001D1F46">
        <w:tc>
          <w:tcPr>
            <w:tcW w:w="2802" w:type="dxa"/>
            <w:shd w:val="clear" w:color="auto" w:fill="EEECE1" w:themeFill="background2"/>
          </w:tcPr>
          <w:p w:rsidR="00B54DB3" w:rsidRPr="001D1F46" w:rsidRDefault="00B54DB3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B54DB3" w:rsidRPr="0020118D" w:rsidRDefault="00B54DB3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B54DB3" w:rsidRPr="001D1F46" w:rsidTr="001D1F4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B54DB3" w:rsidRPr="001D1F46" w:rsidRDefault="00B54DB3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B54DB3" w:rsidRPr="001D1F46" w:rsidRDefault="00B54DB3" w:rsidP="00A923EB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2A103F" w:rsidRPr="009541E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2A103F" w:rsidRPr="001D1F46" w:rsidRDefault="00B54DB3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Pr="001D1F46" w:rsidRDefault="002A103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A103F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67E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916"/>
    <w:rsid w:val="00271AFB"/>
    <w:rsid w:val="002722CC"/>
    <w:rsid w:val="002723A2"/>
    <w:rsid w:val="002737F3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1C5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43F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2C"/>
    <w:rsid w:val="005C0263"/>
    <w:rsid w:val="005C459C"/>
    <w:rsid w:val="005C4BA0"/>
    <w:rsid w:val="005C5128"/>
    <w:rsid w:val="005C5966"/>
    <w:rsid w:val="005C5A8B"/>
    <w:rsid w:val="005C651C"/>
    <w:rsid w:val="005C673E"/>
    <w:rsid w:val="005C6949"/>
    <w:rsid w:val="005C725F"/>
    <w:rsid w:val="005C733B"/>
    <w:rsid w:val="005C74BD"/>
    <w:rsid w:val="005C7B81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659F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1E9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C2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2AC7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1BEA"/>
    <w:rsid w:val="00B22D2D"/>
    <w:rsid w:val="00B23595"/>
    <w:rsid w:val="00B24324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323E"/>
    <w:rsid w:val="00BE4155"/>
    <w:rsid w:val="00BE546B"/>
    <w:rsid w:val="00BE5532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643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4FF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0E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D8A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8B5F"/>
  <w15:docId w15:val="{40561E39-0D84-4834-86AE-10AA418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0C"/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2">
    <w:name w:val="Основной текст (2)_"/>
    <w:basedOn w:val="Fontdeparagrafimplicit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Tabelgril">
    <w:name w:val="Table Grid"/>
    <w:basedOn w:val="TabelNormal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Fontdeparagrafimplicit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cercari@inm.gov.md" TargetMode="External"/><Relationship Id="rId5" Type="http://schemas.openxmlformats.org/officeDocument/2006/relationships/hyperlink" Target="mailto:teodor.birsa@in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A25D-8191-4903-8B78-7231A51A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2</cp:revision>
  <dcterms:created xsi:type="dcterms:W3CDTF">2023-01-26T12:45:00Z</dcterms:created>
  <dcterms:modified xsi:type="dcterms:W3CDTF">2023-01-26T12:45:00Z</dcterms:modified>
</cp:coreProperties>
</file>