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1C" w:rsidRDefault="00015E1C" w:rsidP="00015E1C">
      <w:pPr>
        <w:tabs>
          <w:tab w:val="left" w:pos="2552"/>
        </w:tabs>
        <w:spacing w:after="0" w:line="240" w:lineRule="auto"/>
        <w:ind w:left="567" w:right="4252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C092B" w:rsidRDefault="001C092B" w:rsidP="00015E1C">
      <w:pPr>
        <w:tabs>
          <w:tab w:val="left" w:pos="2552"/>
        </w:tabs>
        <w:spacing w:after="0" w:line="240" w:lineRule="auto"/>
        <w:ind w:left="567" w:right="4252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36A2D" w:rsidRDefault="002F593F" w:rsidP="00015E1C">
      <w:pPr>
        <w:tabs>
          <w:tab w:val="left" w:pos="2552"/>
        </w:tabs>
        <w:spacing w:after="0" w:line="240" w:lineRule="auto"/>
        <w:ind w:left="567" w:right="411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aprobarea </w:t>
      </w:r>
      <w:r w:rsidR="001C092B" w:rsidRPr="001C09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procedur</w:t>
      </w:r>
      <w:r w:rsidR="001C09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ii</w:t>
      </w:r>
      <w:r w:rsidR="001C092B" w:rsidRPr="001C092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de măsurare legală PML 1-03:2019</w:t>
      </w:r>
    </w:p>
    <w:p w:rsidR="001C092B" w:rsidRPr="00EA1C52" w:rsidRDefault="001C092B" w:rsidP="00015E1C">
      <w:pPr>
        <w:tabs>
          <w:tab w:val="left" w:pos="2552"/>
        </w:tabs>
        <w:spacing w:after="0" w:line="240" w:lineRule="auto"/>
        <w:ind w:left="567" w:right="411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943C96" w:rsidRPr="00D517D1" w:rsidRDefault="00943C96" w:rsidP="00462BB9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536A2D" w:rsidRPr="00673A0B" w:rsidRDefault="00C14C2A" w:rsidP="00462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prevederilor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157B1" w:rsidRP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5 alin. (3), art. 6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alin. (</w:t>
      </w:r>
      <w:r w:rsidR="001F723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), art. 1</w:t>
      </w:r>
      <w:r w:rsidR="001C092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alin. (</w:t>
      </w:r>
      <w:r w:rsidR="001C092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Leg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ea</w:t>
      </w:r>
      <w:r w:rsidR="00DD56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metrologiei nr. 19/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2016, pentru asigurarea uniformităţii şi exactităţii măsurărilor în domeniile de interes public pe teritoriul Republicii Moldova</w:t>
      </w:r>
      <w:r w:rsidR="000873D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536A2D" w:rsidRPr="00673A0B" w:rsidRDefault="00536A2D" w:rsidP="00D517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A04F1A" w:rsidRPr="00673A0B" w:rsidRDefault="003D46B8" w:rsidP="006F392D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</w:t>
      </w:r>
      <w:r w:rsidR="006F392D" w:rsidRPr="006F39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procedur</w:t>
      </w:r>
      <w:r w:rsidR="001F723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6F392D" w:rsidRPr="006F39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măsurare legală</w:t>
      </w:r>
      <w:r w:rsidR="006F39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F392D" w:rsidRPr="006F39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PML 1-03:2019 „Măsurarea dimensiunilor vehiculelor în circulaţie</w:t>
      </w:r>
      <w:r w:rsidR="006F39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F392D" w:rsidRPr="006F39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 drumurile publice"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conform Anexei.</w:t>
      </w:r>
    </w:p>
    <w:p w:rsidR="00A04F1A" w:rsidRPr="00673A0B" w:rsidRDefault="001C092B" w:rsidP="00386917">
      <w:pPr>
        <w:widowControl w:val="0"/>
        <w:tabs>
          <w:tab w:val="left" w:pos="993"/>
        </w:tabs>
        <w:spacing w:before="24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Default="001C092B" w:rsidP="00462BB9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pune în sarcina 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I.P. 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Institutul Naţional de Metrologie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746F5B" w:rsidRDefault="001C092B" w:rsidP="00746F5B">
      <w:pPr>
        <w:widowControl w:val="0"/>
        <w:tabs>
          <w:tab w:val="left" w:pos="993"/>
        </w:tabs>
        <w:spacing w:before="24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746F5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Prezentul ordin intră în vigoare la expirarea a 2 luni de la data publicării</w:t>
      </w:r>
      <w:r w:rsidR="00746F5B">
        <w:rPr>
          <w:lang w:val="ro-RO"/>
        </w:rPr>
        <w:t xml:space="preserve"> </w:t>
      </w:r>
      <w:r w:rsidR="00746F5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Monitorul Oficial al Republicii Moldova.</w:t>
      </w:r>
    </w:p>
    <w:p w:rsidR="00FD29E1" w:rsidRDefault="00FD29E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A6947" w:rsidRDefault="004A22F2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</w:p>
    <w:p w:rsidR="00EA4B19" w:rsidRDefault="00EA4B19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76A93" w:rsidRPr="000022CF" w:rsidRDefault="007A6947" w:rsidP="007A6947">
      <w:pPr>
        <w:spacing w:after="0" w:line="240" w:lineRule="auto"/>
        <w:ind w:left="993" w:hanging="70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4A22F2" w:rsidRP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                                               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G</w:t>
      </w:r>
      <w:r w:rsidR="004A22F2" w:rsidRP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hiril GABURICI</w:t>
      </w:r>
    </w:p>
    <w:p w:rsidR="00D76A93" w:rsidRPr="000022CF" w:rsidRDefault="00D76A93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6A93" w:rsidRDefault="00D76A93" w:rsidP="00D76A93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86917" w:rsidRDefault="00386917" w:rsidP="00526556">
      <w:pPr>
        <w:jc w:val="center"/>
        <w:rPr>
          <w:rFonts w:ascii="Times New Roman" w:hAnsi="Times New Roman" w:cs="Times New Roman"/>
          <w:b/>
        </w:rPr>
      </w:pPr>
    </w:p>
    <w:p w:rsidR="00386917" w:rsidRDefault="00386917" w:rsidP="00526556">
      <w:pPr>
        <w:jc w:val="center"/>
        <w:rPr>
          <w:rFonts w:ascii="Times New Roman" w:hAnsi="Times New Roman" w:cs="Times New Roman"/>
          <w:b/>
        </w:rPr>
      </w:pPr>
    </w:p>
    <w:p w:rsidR="001C092B" w:rsidRDefault="001C092B" w:rsidP="005265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C092B" w:rsidSect="003869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41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80" w:rsidRDefault="004B7780" w:rsidP="003550DA">
      <w:pPr>
        <w:spacing w:after="0" w:line="240" w:lineRule="auto"/>
      </w:pPr>
      <w:r>
        <w:separator/>
      </w:r>
    </w:p>
  </w:endnote>
  <w:endnote w:type="continuationSeparator" w:id="1">
    <w:p w:rsidR="004B7780" w:rsidRDefault="004B7780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1" w:rsidRPr="00B74F4F" w:rsidRDefault="00743041" w:rsidP="00743041">
    <w:pPr>
      <w:ind w:left="-450"/>
    </w:pPr>
  </w:p>
  <w:p w:rsidR="00743041" w:rsidRDefault="007430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7" w:rsidRPr="00117583" w:rsidRDefault="00386917" w:rsidP="00386917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</w:t>
    </w:r>
    <w:r>
      <w:rPr>
        <w:rFonts w:ascii="Calibri Light" w:hAnsi="Calibri Light" w:cs="Calibri Light"/>
        <w:sz w:val="18"/>
        <w:szCs w:val="18"/>
      </w:rPr>
      <w:t>12</w:t>
    </w:r>
    <w:r w:rsidRPr="00117583">
      <w:rPr>
        <w:rFonts w:ascii="Calibri Light" w:hAnsi="Calibri Light" w:cs="Calibri Light"/>
        <w:sz w:val="18"/>
        <w:szCs w:val="18"/>
      </w:rPr>
      <w:t>, tel. +373</w:t>
    </w:r>
    <w:r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250107, fax +373</w:t>
    </w:r>
    <w:r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234064</w:t>
    </w:r>
  </w:p>
  <w:p w:rsidR="00386917" w:rsidRPr="00117583" w:rsidRDefault="00386917" w:rsidP="00386917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e</w:t>
    </w:r>
    <w:r w:rsidRPr="00B74F4F">
      <w:rPr>
        <w:rFonts w:asciiTheme="majorHAnsi" w:hAnsiTheme="majorHAnsi" w:cstheme="majorHAnsi"/>
        <w:sz w:val="18"/>
        <w:szCs w:val="18"/>
      </w:rPr>
      <w:t>-mail</w:t>
    </w:r>
    <w:r w:rsidRPr="00EE2C71">
      <w:rPr>
        <w:rFonts w:asciiTheme="majorHAnsi" w:hAnsiTheme="majorHAnsi" w:cstheme="majorHAnsi"/>
        <w:sz w:val="18"/>
        <w:szCs w:val="18"/>
      </w:rPr>
      <w:t xml:space="preserve">: </w:t>
    </w:r>
    <w:hyperlink r:id="rId1" w:history="1">
      <w:r w:rsidRPr="00523D53">
        <w:rPr>
          <w:rStyle w:val="a5"/>
          <w:rFonts w:asciiTheme="majorHAnsi" w:hAnsiTheme="majorHAnsi" w:cstheme="majorHAnsi"/>
          <w:sz w:val="18"/>
          <w:szCs w:val="18"/>
        </w:rPr>
        <w:t>secretariat@mei.gov.md</w:t>
      </w:r>
    </w:hyperlink>
    <w:r w:rsidRPr="00EE2C71">
      <w:rPr>
        <w:rFonts w:asciiTheme="majorHAnsi" w:hAnsiTheme="majorHAnsi" w:cstheme="majorHAnsi"/>
        <w:sz w:val="18"/>
        <w:szCs w:val="18"/>
      </w:rPr>
      <w:t>,</w:t>
    </w:r>
    <w:r w:rsidRPr="00EE2C71"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 </w:t>
    </w:r>
    <w:r w:rsidRPr="00EE2C71">
      <w:rPr>
        <w:rFonts w:asciiTheme="majorHAnsi" w:hAnsiTheme="majorHAnsi" w:cstheme="majorHAnsi"/>
        <w:sz w:val="18"/>
        <w:szCs w:val="18"/>
      </w:rPr>
      <w:t xml:space="preserve">pagina web: </w:t>
    </w:r>
    <w:hyperlink r:id="rId2" w:history="1">
      <w:r w:rsidRPr="00EE2C71">
        <w:rPr>
          <w:rStyle w:val="a5"/>
          <w:rFonts w:asciiTheme="majorHAnsi" w:hAnsiTheme="majorHAnsi" w:cstheme="majorHAnsi"/>
          <w:color w:val="auto"/>
          <w:sz w:val="18"/>
          <w:szCs w:val="18"/>
          <w:u w:val="none"/>
        </w:rPr>
        <w:t>www.mei.gov.md</w:t>
      </w:r>
    </w:hyperlink>
    <w:r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80" w:rsidRDefault="004B7780" w:rsidP="003550DA">
      <w:pPr>
        <w:spacing w:after="0" w:line="240" w:lineRule="auto"/>
      </w:pPr>
      <w:r>
        <w:separator/>
      </w:r>
    </w:p>
  </w:footnote>
  <w:footnote w:type="continuationSeparator" w:id="1">
    <w:p w:rsidR="004B7780" w:rsidRDefault="004B7780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1C" w:rsidRDefault="00015E1C" w:rsidP="00C44F76">
    <w:pPr>
      <w:pStyle w:val="a6"/>
      <w:ind w:left="142"/>
      <w:jc w:val="right"/>
    </w:pPr>
  </w:p>
  <w:p w:rsidR="00943C96" w:rsidRDefault="005C7EAD" w:rsidP="00C44F76">
    <w:pPr>
      <w:pStyle w:val="a6"/>
      <w:ind w:left="142"/>
      <w:jc w:val="right"/>
    </w:pPr>
    <w:r w:rsidRPr="005C7EAD">
      <w:rPr>
        <w:noProof/>
        <w:lang w:val="ru-RU" w:eastAsia="zh-CN"/>
      </w:rPr>
      <w:drawing>
        <wp:inline distT="0" distB="0" distL="0" distR="0">
          <wp:extent cx="6390640" cy="768376"/>
          <wp:effectExtent l="19050" t="0" r="0" b="0"/>
          <wp:docPr id="1" name="Picture 1" descr="\\172.17.25.170\Moldlex\Datalex\Legi_Rom\DE\A19\gm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25.170\Moldlex\Datalex\Legi_Rom\DE\A19\gme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83" w:rsidRDefault="00117583" w:rsidP="00117583">
    <w:pPr>
      <w:tabs>
        <w:tab w:val="left" w:pos="5287"/>
      </w:tabs>
      <w:rPr>
        <w:sz w:val="28"/>
        <w:szCs w:val="28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Nr.</w:t>
    </w:r>
    <w:r w:rsidR="00371DD7">
      <w:rPr>
        <w:rFonts w:cs="Calibri"/>
        <w:sz w:val="28"/>
        <w:szCs w:val="28"/>
        <w:lang w:val="ru-RU"/>
      </w:rPr>
      <w:t xml:space="preserve"> </w:t>
    </w:r>
    <w:r w:rsidR="00371DD7" w:rsidRPr="00371DD7">
      <w:rPr>
        <w:rFonts w:cs="Calibri"/>
        <w:sz w:val="28"/>
        <w:szCs w:val="28"/>
        <w:u w:val="single"/>
        <w:lang w:val="ru-RU"/>
      </w:rPr>
      <w:t xml:space="preserve">    137   </w:t>
    </w:r>
    <w:r w:rsidRPr="00371DD7">
      <w:rPr>
        <w:rFonts w:cs="Calibri"/>
        <w:sz w:val="28"/>
        <w:szCs w:val="28"/>
        <w:u w:val="single"/>
      </w:rPr>
      <w:t xml:space="preserve"> </w:t>
    </w:r>
    <w:r w:rsidRPr="00117583">
      <w:rPr>
        <w:rFonts w:cs="Calibri"/>
        <w:sz w:val="28"/>
        <w:szCs w:val="28"/>
      </w:rPr>
      <w:t xml:space="preserve"> din  “</w:t>
    </w:r>
    <w:r w:rsidR="00371DD7">
      <w:rPr>
        <w:rFonts w:cs="Calibri"/>
        <w:sz w:val="28"/>
        <w:szCs w:val="28"/>
        <w:lang w:val="ru-RU"/>
      </w:rPr>
      <w:t xml:space="preserve"> </w:t>
    </w:r>
    <w:r w:rsidR="00371DD7" w:rsidRPr="00371DD7">
      <w:rPr>
        <w:rFonts w:cs="Calibri"/>
        <w:sz w:val="28"/>
        <w:szCs w:val="28"/>
        <w:u w:val="single"/>
        <w:lang w:val="ru-RU"/>
      </w:rPr>
      <w:t>29</w:t>
    </w:r>
    <w:r w:rsidR="00371DD7">
      <w:rPr>
        <w:rFonts w:cs="Calibri"/>
        <w:sz w:val="28"/>
        <w:szCs w:val="28"/>
        <w:lang w:val="ru-RU"/>
      </w:rPr>
      <w:t xml:space="preserve"> </w:t>
    </w:r>
    <w:r w:rsidRPr="00117583">
      <w:rPr>
        <w:rFonts w:cs="Calibri"/>
        <w:sz w:val="28"/>
        <w:szCs w:val="28"/>
      </w:rPr>
      <w:t xml:space="preserve">” </w:t>
    </w:r>
    <w:r w:rsidR="00371DD7" w:rsidRPr="00371DD7">
      <w:rPr>
        <w:rFonts w:cs="Calibri"/>
        <w:sz w:val="28"/>
        <w:szCs w:val="28"/>
        <w:u w:val="single"/>
        <w:lang w:val="ru-RU"/>
      </w:rPr>
      <w:t xml:space="preserve">       05         </w:t>
    </w:r>
    <w:r w:rsidR="00371DD7">
      <w:rPr>
        <w:rFonts w:cs="Calibri"/>
        <w:sz w:val="28"/>
        <w:szCs w:val="28"/>
        <w:lang w:val="ru-RU"/>
      </w:rPr>
      <w:t>2</w:t>
    </w:r>
    <w:r w:rsidRPr="00117583">
      <w:rPr>
        <w:rFonts w:cs="Calibri"/>
        <w:sz w:val="28"/>
        <w:szCs w:val="28"/>
      </w:rPr>
      <w:t>01</w:t>
    </w:r>
    <w:r w:rsidR="00CD0D50">
      <w:rPr>
        <w:rFonts w:cs="Calibri"/>
        <w:sz w:val="28"/>
        <w:szCs w:val="28"/>
      </w:rPr>
      <w:t>9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mun. Chişinău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22CF"/>
    <w:rsid w:val="00005A51"/>
    <w:rsid w:val="00015E1C"/>
    <w:rsid w:val="0002358B"/>
    <w:rsid w:val="00023E5D"/>
    <w:rsid w:val="00045053"/>
    <w:rsid w:val="00047160"/>
    <w:rsid w:val="0007489C"/>
    <w:rsid w:val="000873DC"/>
    <w:rsid w:val="000A2191"/>
    <w:rsid w:val="000A5289"/>
    <w:rsid w:val="000A7F43"/>
    <w:rsid w:val="000B6B9D"/>
    <w:rsid w:val="000C3B4A"/>
    <w:rsid w:val="000C6729"/>
    <w:rsid w:val="000E1426"/>
    <w:rsid w:val="000E1673"/>
    <w:rsid w:val="000E4685"/>
    <w:rsid w:val="00101AE2"/>
    <w:rsid w:val="00117583"/>
    <w:rsid w:val="00147C0E"/>
    <w:rsid w:val="00171FC0"/>
    <w:rsid w:val="00173B28"/>
    <w:rsid w:val="001A4D4C"/>
    <w:rsid w:val="001B0DC5"/>
    <w:rsid w:val="001B4A3D"/>
    <w:rsid w:val="001C092B"/>
    <w:rsid w:val="001D4823"/>
    <w:rsid w:val="001F7231"/>
    <w:rsid w:val="0022519B"/>
    <w:rsid w:val="00240F83"/>
    <w:rsid w:val="00262446"/>
    <w:rsid w:val="002839D7"/>
    <w:rsid w:val="00287F72"/>
    <w:rsid w:val="002A16F4"/>
    <w:rsid w:val="002C1FA9"/>
    <w:rsid w:val="002E2254"/>
    <w:rsid w:val="002F09BE"/>
    <w:rsid w:val="002F593F"/>
    <w:rsid w:val="00307792"/>
    <w:rsid w:val="00327958"/>
    <w:rsid w:val="0034544F"/>
    <w:rsid w:val="00353DDB"/>
    <w:rsid w:val="003550DA"/>
    <w:rsid w:val="00356114"/>
    <w:rsid w:val="00366998"/>
    <w:rsid w:val="00371DD7"/>
    <w:rsid w:val="00386917"/>
    <w:rsid w:val="003D46B8"/>
    <w:rsid w:val="003D6AC9"/>
    <w:rsid w:val="00432260"/>
    <w:rsid w:val="00437399"/>
    <w:rsid w:val="00462BB9"/>
    <w:rsid w:val="00471452"/>
    <w:rsid w:val="00474D75"/>
    <w:rsid w:val="00485472"/>
    <w:rsid w:val="004A22F2"/>
    <w:rsid w:val="004A52D0"/>
    <w:rsid w:val="004B7780"/>
    <w:rsid w:val="00525BF1"/>
    <w:rsid w:val="00526556"/>
    <w:rsid w:val="005306DA"/>
    <w:rsid w:val="00536A2D"/>
    <w:rsid w:val="0056046C"/>
    <w:rsid w:val="00570EFE"/>
    <w:rsid w:val="0057618E"/>
    <w:rsid w:val="005C7EAD"/>
    <w:rsid w:val="005D4417"/>
    <w:rsid w:val="005F281E"/>
    <w:rsid w:val="00604FE3"/>
    <w:rsid w:val="00610F94"/>
    <w:rsid w:val="00626DC9"/>
    <w:rsid w:val="00637842"/>
    <w:rsid w:val="00666A6C"/>
    <w:rsid w:val="00673A0B"/>
    <w:rsid w:val="00690AC2"/>
    <w:rsid w:val="00690C71"/>
    <w:rsid w:val="006D7121"/>
    <w:rsid w:val="006E2954"/>
    <w:rsid w:val="006F392D"/>
    <w:rsid w:val="00743041"/>
    <w:rsid w:val="00746F5B"/>
    <w:rsid w:val="00752CCC"/>
    <w:rsid w:val="00755EEA"/>
    <w:rsid w:val="00793624"/>
    <w:rsid w:val="007A6947"/>
    <w:rsid w:val="007B00C2"/>
    <w:rsid w:val="007F2E3A"/>
    <w:rsid w:val="0082732B"/>
    <w:rsid w:val="00827837"/>
    <w:rsid w:val="008433B7"/>
    <w:rsid w:val="008953C3"/>
    <w:rsid w:val="008A00A9"/>
    <w:rsid w:val="008B3E35"/>
    <w:rsid w:val="008B6355"/>
    <w:rsid w:val="008E53A2"/>
    <w:rsid w:val="008E5EB1"/>
    <w:rsid w:val="008E6B2F"/>
    <w:rsid w:val="008E7F55"/>
    <w:rsid w:val="0091227C"/>
    <w:rsid w:val="009157B1"/>
    <w:rsid w:val="009247F3"/>
    <w:rsid w:val="00931DEE"/>
    <w:rsid w:val="00932BEF"/>
    <w:rsid w:val="00943C96"/>
    <w:rsid w:val="00947E85"/>
    <w:rsid w:val="00967547"/>
    <w:rsid w:val="00980699"/>
    <w:rsid w:val="009B0083"/>
    <w:rsid w:val="009D1694"/>
    <w:rsid w:val="009D345A"/>
    <w:rsid w:val="009E0815"/>
    <w:rsid w:val="00A04F1A"/>
    <w:rsid w:val="00A06767"/>
    <w:rsid w:val="00A40C27"/>
    <w:rsid w:val="00A84995"/>
    <w:rsid w:val="00AA0259"/>
    <w:rsid w:val="00AA0C2A"/>
    <w:rsid w:val="00AB12DD"/>
    <w:rsid w:val="00AC5663"/>
    <w:rsid w:val="00AF7782"/>
    <w:rsid w:val="00B353EA"/>
    <w:rsid w:val="00B74F4F"/>
    <w:rsid w:val="00B9319B"/>
    <w:rsid w:val="00B93487"/>
    <w:rsid w:val="00BC0B06"/>
    <w:rsid w:val="00BE60F0"/>
    <w:rsid w:val="00C109CD"/>
    <w:rsid w:val="00C14C2A"/>
    <w:rsid w:val="00C3258D"/>
    <w:rsid w:val="00C44F76"/>
    <w:rsid w:val="00C71847"/>
    <w:rsid w:val="00C71ECE"/>
    <w:rsid w:val="00CB389C"/>
    <w:rsid w:val="00CD0D50"/>
    <w:rsid w:val="00D21B24"/>
    <w:rsid w:val="00D22AE7"/>
    <w:rsid w:val="00D3293B"/>
    <w:rsid w:val="00D3501B"/>
    <w:rsid w:val="00D41DEA"/>
    <w:rsid w:val="00D43741"/>
    <w:rsid w:val="00D4470F"/>
    <w:rsid w:val="00D517D1"/>
    <w:rsid w:val="00D76A93"/>
    <w:rsid w:val="00D941A1"/>
    <w:rsid w:val="00DC7703"/>
    <w:rsid w:val="00DD5659"/>
    <w:rsid w:val="00E36AB0"/>
    <w:rsid w:val="00E611C9"/>
    <w:rsid w:val="00E74B8A"/>
    <w:rsid w:val="00E77D7D"/>
    <w:rsid w:val="00EA1C52"/>
    <w:rsid w:val="00EA4B19"/>
    <w:rsid w:val="00EC0D02"/>
    <w:rsid w:val="00ED6195"/>
    <w:rsid w:val="00EF6898"/>
    <w:rsid w:val="00F40A2C"/>
    <w:rsid w:val="00F740F8"/>
    <w:rsid w:val="00F930D5"/>
    <w:rsid w:val="00F952D9"/>
    <w:rsid w:val="00FD29E1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.gov.md" TargetMode="External"/><Relationship Id="rId1" Type="http://schemas.openxmlformats.org/officeDocument/2006/relationships/hyperlink" Target="mailto:secretariat@mei.gov.m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E680-2ECF-40A7-BA83-420359E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2019-05-28T06:58:00Z</cp:lastPrinted>
  <dcterms:created xsi:type="dcterms:W3CDTF">2019-06-14T13:36:00Z</dcterms:created>
  <dcterms:modified xsi:type="dcterms:W3CDTF">2019-07-03T12:13:00Z</dcterms:modified>
</cp:coreProperties>
</file>