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9D" w:rsidRPr="00DA793A" w:rsidRDefault="007D319D" w:rsidP="007D319D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Anexa 3</w:t>
      </w:r>
    </w:p>
    <w:p w:rsidR="007D319D" w:rsidRPr="00DA793A" w:rsidRDefault="007D319D" w:rsidP="007D319D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Formular de notificare</w:t>
      </w:r>
    </w:p>
    <w:p w:rsidR="007D319D" w:rsidRPr="00DA793A" w:rsidRDefault="007D319D" w:rsidP="007D319D">
      <w:pPr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 xml:space="preserve">depusă de persoanele  juridice, </w:t>
      </w:r>
      <w:r w:rsidRPr="00DA793A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desemnate în Sistemul naţional de metrologie </w:t>
      </w:r>
      <w:r w:rsidRPr="00DA793A">
        <w:rPr>
          <w:rFonts w:ascii="Times New Roman" w:hAnsi="Times New Roman" w:cs="Times New Roman"/>
          <w:sz w:val="24"/>
          <w:szCs w:val="24"/>
          <w:lang w:val="ro-RO"/>
        </w:rPr>
        <w:t>pentru verificarea metrologică a mijloacelor de măsurare,</w:t>
      </w:r>
    </w:p>
    <w:p w:rsidR="007D319D" w:rsidRPr="00DA793A" w:rsidRDefault="007D319D" w:rsidP="007D319D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</w:pP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 xml:space="preserve">referitor la recepționarea de la </w:t>
      </w:r>
      <w:r w:rsidRPr="00DA793A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p</w:t>
      </w:r>
      <w:r w:rsidRPr="00DA793A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>restatorul  serviciului</w: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 </w:t>
      </w:r>
      <w:r w:rsidRPr="00DA793A">
        <w:rPr>
          <w:rFonts w:ascii="Times New Roman" w:eastAsia="SimSun" w:hAnsi="Times New Roman" w:cs="Times New Roman"/>
          <w:color w:val="000000" w:themeColor="text1"/>
          <w:sz w:val="24"/>
          <w:szCs w:val="24"/>
          <w:lang w:val="ro-RO" w:eastAsia="en-GB"/>
        </w:rPr>
        <w:t xml:space="preserve">de confecționare </w:t>
      </w:r>
      <w:r w:rsidRPr="00DA793A">
        <w:rPr>
          <w:rFonts w:ascii="Times New Roman" w:eastAsia="Times New Roman" w:hAnsi="Times New Roman" w:cs="Times New Roman"/>
          <w:bCs/>
          <w:sz w:val="24"/>
          <w:szCs w:val="20"/>
          <w:lang w:val="ro-RO" w:eastAsia="en-GB"/>
        </w:rPr>
        <w:t>a  mărcilor  metrologice</w:t>
      </w:r>
    </w:p>
    <w:p w:rsidR="007D319D" w:rsidRPr="00DA793A" w:rsidRDefault="007D319D" w:rsidP="007D319D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lang w:val="ro-RO" w:eastAsia="en-GB"/>
        </w:rPr>
      </w:pPr>
    </w:p>
    <w:p w:rsidR="007D319D" w:rsidRPr="00DA793A" w:rsidRDefault="007D319D" w:rsidP="007D319D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Directorului</w:t>
      </w:r>
    </w:p>
    <w:p w:rsidR="007D319D" w:rsidRPr="00DA793A" w:rsidRDefault="007D319D" w:rsidP="007D319D">
      <w:pPr>
        <w:spacing w:after="0" w:line="36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Institutului Naţional de Metrologie</w:t>
      </w:r>
    </w:p>
    <w:p w:rsidR="007D319D" w:rsidRPr="00DA793A" w:rsidRDefault="007D319D" w:rsidP="007D319D">
      <w:pPr>
        <w:spacing w:after="0" w:line="240" w:lineRule="auto"/>
        <w:ind w:hanging="1"/>
        <w:jc w:val="right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__________________________</w:t>
      </w:r>
    </w:p>
    <w:p w:rsidR="007D319D" w:rsidRPr="00DA793A" w:rsidRDefault="007D319D" w:rsidP="007D319D">
      <w:pPr>
        <w:spacing w:after="0" w:line="360" w:lineRule="auto"/>
        <w:ind w:right="567" w:hanging="1"/>
        <w:jc w:val="right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(prenumele, numele) </w:t>
      </w:r>
    </w:p>
    <w:p w:rsidR="007D319D" w:rsidRPr="00DA793A" w:rsidRDefault="007D319D" w:rsidP="007D319D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69.95pt;margin-top:12.1pt;width:420.75pt;height:.75pt;flip:y;z-index:251660288" o:connectortype="straight"/>
        </w:pict>
      </w: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Prin prezenta </w:t>
      </w:r>
    </w:p>
    <w:p w:rsidR="007D319D" w:rsidRPr="00DA793A" w:rsidRDefault="007D319D" w:rsidP="007D319D">
      <w:pPr>
        <w:spacing w:after="0" w:line="480" w:lineRule="auto"/>
        <w:ind w:hanging="1"/>
        <w:jc w:val="both"/>
        <w:rPr>
          <w:rFonts w:ascii="Times New Roman" w:eastAsia="Times New Roman" w:hAnsi="Times New Roman" w:cs="Times New Roman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0"/>
          <w:lang w:val="ro-RO" w:eastAsia="en-GB"/>
        </w:rPr>
        <w:t xml:space="preserve">                                                               </w:t>
      </w:r>
      <w:r w:rsidRPr="00DA793A">
        <w:rPr>
          <w:rFonts w:ascii="Times New Roman" w:eastAsia="Times New Roman" w:hAnsi="Times New Roman" w:cs="Times New Roman"/>
          <w:sz w:val="18"/>
          <w:lang w:val="ro-RO" w:eastAsia="en-GB"/>
        </w:rPr>
        <w:t>(denumirea persoanei  juridice,  datele de contact)</w:t>
      </w:r>
      <w:r w:rsidRPr="00DA793A">
        <w:rPr>
          <w:rFonts w:ascii="Times New Roman" w:eastAsia="Times New Roman" w:hAnsi="Times New Roman" w:cs="Times New Roman"/>
          <w:sz w:val="20"/>
          <w:lang w:val="ro-RO" w:eastAsia="en-GB"/>
        </w:rPr>
        <w:t xml:space="preserve"> </w:t>
      </w:r>
    </w:p>
    <w:p w:rsidR="007D319D" w:rsidRPr="00DA793A" w:rsidRDefault="007D319D" w:rsidP="007D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 xml:space="preserve">notifică referitor la recepționarea de la                                                                                </w:t>
      </w:r>
    </w:p>
    <w:p w:rsidR="007D319D" w:rsidRPr="00DA793A" w:rsidRDefault="007D319D" w:rsidP="007D319D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18"/>
          <w:szCs w:val="18"/>
          <w:lang w:val="ro-RO"/>
        </w:rPr>
        <w:pict>
          <v:shape id="_x0000_s1053" type="#_x0000_t32" style="position:absolute;left:0;text-align:left;margin-left:194.4pt;margin-top:-.3pt;width:297pt;height:0;z-index:251664384" o:connectortype="straight"/>
        </w:pict>
      </w:r>
      <w:r w:rsidRPr="00DA793A">
        <w:rPr>
          <w:rFonts w:ascii="Times New Roman" w:eastAsia="Times New Roman" w:hAnsi="Times New Roman" w:cs="Times New Roman"/>
          <w:bCs/>
          <w:sz w:val="18"/>
          <w:szCs w:val="18"/>
          <w:lang w:val="ro-RO" w:eastAsia="en-GB"/>
        </w:rPr>
        <w:t xml:space="preserve">                                                                                                               (p</w:t>
      </w:r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>restatorului  serviciului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</w:t>
      </w:r>
      <w:r w:rsidRPr="00DA793A">
        <w:rPr>
          <w:rFonts w:ascii="Times New Roman" w:eastAsia="SimSun" w:hAnsi="Times New Roman" w:cs="Times New Roman"/>
          <w:color w:val="000000" w:themeColor="text1"/>
          <w:sz w:val="18"/>
          <w:szCs w:val="18"/>
          <w:lang w:val="ro-RO" w:eastAsia="en-GB"/>
        </w:rPr>
        <w:t>de confecționare)</w:t>
      </w:r>
    </w:p>
    <w:p w:rsidR="007D319D" w:rsidRPr="00DA793A" w:rsidRDefault="007D319D" w:rsidP="007D319D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lang w:val="ro-RO" w:eastAsia="en-GB"/>
        </w:rPr>
      </w:pPr>
      <w:r w:rsidRPr="00DA793A">
        <w:rPr>
          <w:rFonts w:ascii="Times New Roman" w:eastAsia="Times New Roman" w:hAnsi="Times New Roman" w:cs="Times New Roman"/>
          <w:sz w:val="24"/>
          <w:lang w:val="ro-RO" w:eastAsia="en-GB"/>
        </w:rPr>
        <w:t>a</w:t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mărcilor  metrologice, destinate utilizării în anul 20___</w:t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oftHyphen/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oftHyphen/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oftHyphen/>
      </w:r>
      <w:r w:rsidRPr="00DA793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oftHyphen/>
        <w:t>_.</w:t>
      </w:r>
    </w:p>
    <w:p w:rsidR="007D319D" w:rsidRPr="00DA793A" w:rsidRDefault="007D319D" w:rsidP="007D319D">
      <w:pPr>
        <w:shd w:val="clear" w:color="auto" w:fill="FFFFFF"/>
        <w:rPr>
          <w:color w:val="000000"/>
          <w:spacing w:val="-7"/>
          <w:sz w:val="18"/>
          <w:szCs w:val="18"/>
          <w:lang w:val="ro-RO"/>
        </w:rPr>
      </w:pPr>
    </w:p>
    <w:tbl>
      <w:tblPr>
        <w:tblpPr w:leftFromText="180" w:rightFromText="180" w:vertAnchor="text" w:horzAnchor="margin" w:tblpXSpec="right" w:tblpY="-58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851"/>
        <w:gridCol w:w="850"/>
        <w:gridCol w:w="1276"/>
        <w:gridCol w:w="1134"/>
        <w:gridCol w:w="1134"/>
        <w:gridCol w:w="142"/>
        <w:gridCol w:w="567"/>
        <w:gridCol w:w="709"/>
        <w:gridCol w:w="660"/>
        <w:gridCol w:w="1013"/>
        <w:gridCol w:w="964"/>
      </w:tblGrid>
      <w:tr w:rsidR="007D319D" w:rsidRPr="00DA793A" w:rsidTr="00766FBF">
        <w:trPr>
          <w:trHeight w:val="42"/>
        </w:trPr>
        <w:tc>
          <w:tcPr>
            <w:tcW w:w="595" w:type="dxa"/>
            <w:vMerge w:val="restart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Indicativul  laboratorului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D319D" w:rsidRPr="00DA793A" w:rsidRDefault="007D319D" w:rsidP="00766FBF">
            <w:pPr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Indicativul de identificare a verificatorului  metrolog</w:t>
            </w:r>
          </w:p>
        </w:tc>
        <w:tc>
          <w:tcPr>
            <w:tcW w:w="7599" w:type="dxa"/>
            <w:gridSpan w:val="9"/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mărcii metrologice</w:t>
            </w:r>
          </w:p>
        </w:tc>
      </w:tr>
      <w:tr w:rsidR="007D319D" w:rsidRPr="00DA793A" w:rsidTr="00766FBF">
        <w:tc>
          <w:tcPr>
            <w:tcW w:w="595" w:type="dxa"/>
            <w:vMerge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Ştampile din cauciuc</w:t>
            </w:r>
          </w:p>
        </w:tc>
        <w:tc>
          <w:tcPr>
            <w:tcW w:w="142" w:type="dxa"/>
            <w:vMerge w:val="restart"/>
            <w:tcBorders>
              <w:right w:val="nil"/>
            </w:tcBorders>
            <w:vAlign w:val="bottom"/>
          </w:tcPr>
          <w:p w:rsidR="007D319D" w:rsidRPr="00DA793A" w:rsidRDefault="007D319D" w:rsidP="00766FBF">
            <w:pPr>
              <w:ind w:right="-194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36" w:type="dxa"/>
            <w:gridSpan w:val="3"/>
            <w:vMerge w:val="restart"/>
            <w:tcBorders>
              <w:left w:val="nil"/>
            </w:tcBorders>
          </w:tcPr>
          <w:p w:rsidR="007D319D" w:rsidRPr="00DA793A" w:rsidRDefault="007D319D" w:rsidP="00766FBF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Poansoane din oţel</w:t>
            </w:r>
          </w:p>
          <w:p w:rsidR="007D319D" w:rsidRPr="00DA793A" w:rsidRDefault="007D319D" w:rsidP="00766FBF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D319D" w:rsidRPr="00DA793A" w:rsidRDefault="007D319D" w:rsidP="00766FBF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  <w:vMerge w:val="restart"/>
            <w:textDirection w:val="btLr"/>
          </w:tcPr>
          <w:p w:rsidR="007D319D" w:rsidRPr="00DA793A" w:rsidRDefault="007D319D" w:rsidP="00766F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 pt. cleşte</w:t>
            </w:r>
          </w:p>
        </w:tc>
        <w:tc>
          <w:tcPr>
            <w:tcW w:w="964" w:type="dxa"/>
            <w:vMerge w:val="restart"/>
            <w:textDirection w:val="btLr"/>
          </w:tcPr>
          <w:p w:rsidR="007D319D" w:rsidRPr="00DA793A" w:rsidRDefault="007D319D" w:rsidP="00766FB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Contratipă</w:t>
            </w:r>
            <w:proofErr w:type="spellEnd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pt. cleşte</w:t>
            </w:r>
          </w:p>
          <w:p w:rsidR="007D319D" w:rsidRPr="00DA793A" w:rsidRDefault="007D319D" w:rsidP="00766FB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9D" w:rsidRPr="00DA793A" w:rsidTr="00766FBF">
        <w:trPr>
          <w:trHeight w:val="1175"/>
        </w:trPr>
        <w:tc>
          <w:tcPr>
            <w:tcW w:w="595" w:type="dxa"/>
            <w:vMerge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gridSpan w:val="2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 metrologică</w:t>
            </w: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Recunoaş-</w:t>
            </w:r>
            <w:proofErr w:type="spellEnd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</w:t>
            </w:r>
            <w:proofErr w:type="spellEnd"/>
          </w:p>
        </w:tc>
        <w:tc>
          <w:tcPr>
            <w:tcW w:w="142" w:type="dxa"/>
            <w:vMerge/>
            <w:tcBorders>
              <w:right w:val="nil"/>
            </w:tcBorders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36" w:type="dxa"/>
            <w:gridSpan w:val="3"/>
            <w:vMerge/>
            <w:tcBorders>
              <w:left w:val="nil"/>
            </w:tcBorders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  <w:vMerge/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Merge/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9D" w:rsidRPr="00DA793A" w:rsidTr="00766FBF">
        <w:trPr>
          <w:trHeight w:val="1138"/>
        </w:trPr>
        <w:tc>
          <w:tcPr>
            <w:tcW w:w="595" w:type="dxa"/>
            <w:vMerge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  <w:vAlign w:val="bottom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D319D" w:rsidRPr="00DA793A" w:rsidRDefault="007D319D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Ø15 </w:t>
            </w:r>
          </w:p>
          <w:p w:rsidR="007D319D" w:rsidRPr="00DA793A" w:rsidRDefault="007D319D" w:rsidP="00766F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Ø8 </w:t>
            </w:r>
          </w:p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mm</w:t>
            </w: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Ø15         mm</w:t>
            </w: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Ø3,5         mm</w:t>
            </w: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Ø5 mm</w:t>
            </w: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Ø8         mm</w:t>
            </w: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Ø8         mm</w:t>
            </w:r>
          </w:p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</w:tcPr>
          <w:p w:rsidR="007D319D" w:rsidRPr="00DA793A" w:rsidRDefault="007D319D" w:rsidP="00766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Ø8         mm</w:t>
            </w:r>
          </w:p>
        </w:tc>
      </w:tr>
      <w:tr w:rsidR="007D319D" w:rsidRPr="00DA793A" w:rsidTr="00766FBF">
        <w:trPr>
          <w:trHeight w:val="295"/>
        </w:trPr>
        <w:tc>
          <w:tcPr>
            <w:tcW w:w="595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2</w:t>
            </w:r>
          </w:p>
        </w:tc>
        <w:tc>
          <w:tcPr>
            <w:tcW w:w="85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276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6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13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96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</w:tr>
      <w:tr w:rsidR="007D319D" w:rsidRPr="00DA793A" w:rsidTr="00766FBF">
        <w:trPr>
          <w:trHeight w:val="335"/>
        </w:trPr>
        <w:tc>
          <w:tcPr>
            <w:tcW w:w="595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9D" w:rsidRPr="00DA793A" w:rsidTr="00766FBF">
        <w:trPr>
          <w:trHeight w:val="70"/>
        </w:trPr>
        <w:tc>
          <w:tcPr>
            <w:tcW w:w="595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2</w:t>
            </w:r>
          </w:p>
        </w:tc>
        <w:tc>
          <w:tcPr>
            <w:tcW w:w="851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9D" w:rsidRPr="00DA793A" w:rsidTr="00766FBF">
        <w:tc>
          <w:tcPr>
            <w:tcW w:w="595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3</w:t>
            </w:r>
          </w:p>
        </w:tc>
        <w:tc>
          <w:tcPr>
            <w:tcW w:w="851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9D" w:rsidRPr="00DA793A" w:rsidTr="00766FBF">
        <w:tc>
          <w:tcPr>
            <w:tcW w:w="595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4</w:t>
            </w:r>
          </w:p>
        </w:tc>
        <w:tc>
          <w:tcPr>
            <w:tcW w:w="851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9D" w:rsidRPr="00DA793A" w:rsidTr="00766FBF">
        <w:tc>
          <w:tcPr>
            <w:tcW w:w="595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5</w:t>
            </w:r>
          </w:p>
        </w:tc>
        <w:tc>
          <w:tcPr>
            <w:tcW w:w="851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9D" w:rsidRPr="00DA793A" w:rsidTr="00766FBF">
        <w:tc>
          <w:tcPr>
            <w:tcW w:w="595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...</w:t>
            </w:r>
          </w:p>
        </w:tc>
        <w:tc>
          <w:tcPr>
            <w:tcW w:w="851" w:type="dxa"/>
          </w:tcPr>
          <w:p w:rsidR="007D319D" w:rsidRPr="00DA793A" w:rsidRDefault="007D319D" w:rsidP="00766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319D" w:rsidRPr="00DA793A" w:rsidTr="00766FBF">
        <w:trPr>
          <w:trHeight w:val="266"/>
        </w:trPr>
        <w:tc>
          <w:tcPr>
            <w:tcW w:w="2296" w:type="dxa"/>
            <w:gridSpan w:val="3"/>
          </w:tcPr>
          <w:p w:rsidR="007D319D" w:rsidRPr="00DA793A" w:rsidRDefault="007D319D" w:rsidP="00766F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A793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276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ind w:right="-4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60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ind w:left="-83" w:right="-56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13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64" w:type="dxa"/>
            <w:vAlign w:val="bottom"/>
          </w:tcPr>
          <w:p w:rsidR="007D319D" w:rsidRPr="00DA793A" w:rsidRDefault="007D319D" w:rsidP="00766F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7D319D" w:rsidRPr="00DA793A" w:rsidRDefault="007D319D" w:rsidP="007D319D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52" style="position:absolute;left:0;text-align:left;z-index:251663360;visibility:visible;mso-position-horizontal-relative:text;mso-position-vertical-relative:text;mso-width-relative:margin;mso-height-relative:margin" from="381.45pt,24.4pt" to="487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50" style="position:absolute;left:0;text-align:left;flip:y;z-index:251661312;visibility:visible;mso-position-horizontal-relative:text;mso-position-vertical-relative:text;mso-width-relative:margin;mso-height-relative:margin" from="3.35pt,24.4pt" to="94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</w:p>
    <w:p w:rsidR="007D319D" w:rsidRPr="00DA793A" w:rsidRDefault="007D319D" w:rsidP="007D319D">
      <w:pPr>
        <w:ind w:hanging="1"/>
        <w:jc w:val="both"/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</w:pP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54" style="position:absolute;left:0;text-align:left;z-index:251665408;visibility:visible;mso-width-relative:margin;mso-height-relative:margin" from="252.3pt,1.5pt" to="358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  <w:r w:rsidRPr="0007347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pict>
          <v:line id="_x0000_s1051" style="position:absolute;left:0;text-align:left;flip:y;z-index:251662336;visibility:visible;mso-width-relative:margin;mso-height-relative:margin" from="116.35pt,1.5pt" to="207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 w:rsidRPr="00DA793A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 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>(funcția)</w:t>
      </w:r>
      <w:r w:rsidRPr="00DA793A">
        <w:rPr>
          <w:rFonts w:ascii="Times New Roman" w:eastAsia="Times New Roman" w:hAnsi="Times New Roman" w:cs="Times New Roman"/>
          <w:sz w:val="20"/>
          <w:szCs w:val="20"/>
          <w:lang w:val="ro-RO" w:eastAsia="en-GB"/>
        </w:rPr>
        <w:t xml:space="preserve">    </w:t>
      </w:r>
      <w:r w:rsidRPr="00DA793A">
        <w:rPr>
          <w:rFonts w:ascii="Times New Roman" w:eastAsia="Times New Roman" w:hAnsi="Times New Roman" w:cs="Times New Roman"/>
          <w:sz w:val="18"/>
          <w:szCs w:val="18"/>
          <w:lang w:val="ro-RO" w:eastAsia="en-GB"/>
        </w:rPr>
        <w:t xml:space="preserve">                              (semnătura)                                        (numele, prenumele)                               (data)</w:t>
      </w:r>
    </w:p>
    <w:p w:rsidR="007D319D" w:rsidRPr="00DA793A" w:rsidRDefault="007D319D" w:rsidP="007D319D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u w:val="single"/>
          <w:lang w:val="ro-RO" w:eastAsia="en-GB"/>
        </w:rPr>
      </w:pPr>
    </w:p>
    <w:p w:rsidR="007D319D" w:rsidRPr="00DA793A" w:rsidRDefault="007D319D" w:rsidP="007D319D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val="ro-RO" w:eastAsia="en-GB"/>
        </w:rPr>
      </w:pPr>
      <w:r w:rsidRPr="00DA793A">
        <w:rPr>
          <w:rFonts w:ascii="Times New Roman" w:eastAsia="Times New Roman" w:hAnsi="Times New Roman" w:cs="Times New Roman"/>
          <w:i/>
          <w:u w:val="single"/>
          <w:lang w:val="ro-RO" w:eastAsia="en-GB"/>
        </w:rPr>
        <w:t>Notă:</w:t>
      </w:r>
      <w:r w:rsidRPr="00DA793A">
        <w:rPr>
          <w:rFonts w:ascii="Times New Roman" w:eastAsia="Times New Roman" w:hAnsi="Times New Roman" w:cs="Times New Roman"/>
          <w:i/>
          <w:lang w:val="ro-RO" w:eastAsia="en-GB"/>
        </w:rPr>
        <w:t xml:space="preserve"> </w:t>
      </w:r>
    </w:p>
    <w:p w:rsidR="007D319D" w:rsidRPr="00DA793A" w:rsidRDefault="007D319D" w:rsidP="007D319D">
      <w:pPr>
        <w:pStyle w:val="a3"/>
        <w:rPr>
          <w:b/>
          <w:i/>
          <w:color w:val="0070C0"/>
          <w:lang w:val="ro-RO"/>
        </w:rPr>
      </w:pPr>
      <w:r w:rsidRPr="00DA793A">
        <w:rPr>
          <w:i/>
          <w:sz w:val="22"/>
          <w:szCs w:val="22"/>
          <w:lang w:val="ro-RO" w:eastAsia="en-GB"/>
        </w:rPr>
        <w:t xml:space="preserve">Notificarea se depune </w:t>
      </w:r>
      <w:r w:rsidRPr="00DA793A">
        <w:rPr>
          <w:rFonts w:eastAsia="SimSun"/>
          <w:i/>
          <w:color w:val="000000" w:themeColor="text1"/>
          <w:sz w:val="22"/>
          <w:szCs w:val="22"/>
          <w:lang w:val="ro-RO" w:eastAsia="en-GB"/>
        </w:rPr>
        <w:t xml:space="preserve">în termen de </w:t>
      </w:r>
      <w:r w:rsidRPr="00DA793A">
        <w:rPr>
          <w:rFonts w:eastAsia="SimSun"/>
          <w:b/>
          <w:i/>
          <w:color w:val="000000" w:themeColor="text1"/>
          <w:sz w:val="22"/>
          <w:szCs w:val="22"/>
          <w:lang w:val="ro-RO" w:eastAsia="en-GB"/>
        </w:rPr>
        <w:t>o zi</w:t>
      </w:r>
      <w:r w:rsidRPr="00DA793A">
        <w:rPr>
          <w:rFonts w:eastAsia="SimSun"/>
          <w:i/>
          <w:color w:val="000000" w:themeColor="text1"/>
          <w:sz w:val="22"/>
          <w:szCs w:val="22"/>
          <w:lang w:val="ro-RO" w:eastAsia="en-GB"/>
        </w:rPr>
        <w:t xml:space="preserve"> de la ridicarea de la </w:t>
      </w:r>
      <w:r w:rsidRPr="00DA793A">
        <w:rPr>
          <w:rFonts w:eastAsia="SimSun"/>
          <w:i/>
          <w:sz w:val="22"/>
          <w:szCs w:val="22"/>
          <w:lang w:val="ro-RO" w:eastAsia="en-GB"/>
        </w:rPr>
        <w:t>prestatorul serviciului de confecționare</w:t>
      </w:r>
      <w:r w:rsidRPr="00DA793A">
        <w:rPr>
          <w:bCs/>
          <w:i/>
          <w:sz w:val="22"/>
          <w:szCs w:val="22"/>
          <w:lang w:val="ro-RO" w:eastAsia="en-GB"/>
        </w:rPr>
        <w:t xml:space="preserve"> a  mărcilor metrologice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la sediul INM, sau prin fax: </w:t>
      </w:r>
      <w:r w:rsidRPr="00DA793A">
        <w:rPr>
          <w:rFonts w:eastAsia="SimSun"/>
          <w:b/>
          <w:i/>
          <w:sz w:val="22"/>
          <w:szCs w:val="22"/>
          <w:lang w:val="ro-RO" w:eastAsia="en-GB"/>
        </w:rPr>
        <w:t>022 903 111</w:t>
      </w:r>
      <w:r w:rsidRPr="00DA793A">
        <w:rPr>
          <w:rFonts w:eastAsia="SimSun"/>
          <w:i/>
          <w:sz w:val="22"/>
          <w:szCs w:val="22"/>
          <w:lang w:val="ro-RO" w:eastAsia="en-GB"/>
        </w:rPr>
        <w:t xml:space="preserve">, sau </w:t>
      </w:r>
      <w:r w:rsidRPr="00DA793A">
        <w:rPr>
          <w:i/>
          <w:sz w:val="22"/>
          <w:szCs w:val="22"/>
          <w:lang w:val="ro-RO"/>
        </w:rPr>
        <w:t xml:space="preserve">E-mail: </w:t>
      </w:r>
      <w:r w:rsidRPr="00DA793A">
        <w:rPr>
          <w:b/>
          <w:i/>
          <w:color w:val="0000FF"/>
          <w:sz w:val="22"/>
          <w:szCs w:val="22"/>
          <w:u w:val="single"/>
          <w:lang w:val="ro-RO"/>
        </w:rPr>
        <w:t>incercari</w:t>
      </w:r>
      <w:hyperlink r:id="rId5" w:history="1">
        <w:r w:rsidRPr="00DA793A">
          <w:rPr>
            <w:rStyle w:val="a5"/>
            <w:b/>
            <w:i/>
            <w:sz w:val="22"/>
            <w:szCs w:val="22"/>
            <w:lang w:val="ro-RO"/>
          </w:rPr>
          <w:t>@metrologie.md</w:t>
        </w:r>
      </w:hyperlink>
    </w:p>
    <w:p w:rsidR="007D319D" w:rsidRPr="00DA793A" w:rsidRDefault="007D319D" w:rsidP="007D319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7D319D" w:rsidRDefault="007D319D" w:rsidP="007D31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7D319D" w:rsidRPr="00DA793A" w:rsidRDefault="007D319D" w:rsidP="007D319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982761" w:rsidRPr="007D319D" w:rsidRDefault="00982761" w:rsidP="007D319D">
      <w:pPr>
        <w:rPr>
          <w:lang w:val="ro-RO"/>
        </w:rPr>
      </w:pPr>
    </w:p>
    <w:sectPr w:rsidR="00982761" w:rsidRPr="007D319D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15C"/>
    <w:multiLevelType w:val="hybridMultilevel"/>
    <w:tmpl w:val="ACEC85F4"/>
    <w:lvl w:ilvl="0" w:tplc="85BAA4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F1A4A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66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A4A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2CB8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575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5E2D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19D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5FAC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455A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53"/>
        <o:r id="V:Rule17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2C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332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32C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7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etrologi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2019-05-22T12:21:00Z</dcterms:created>
  <dcterms:modified xsi:type="dcterms:W3CDTF">2019-05-22T12:22:00Z</dcterms:modified>
</cp:coreProperties>
</file>