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306" w14:textId="7119CABA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>H O T Ă R Î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147705AB" w:rsidR="00FE5667" w:rsidRPr="00DE37BF" w:rsidRDefault="005A06B9" w:rsidP="002352D9">
      <w:pPr>
        <w:pStyle w:val="ad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B96519">
        <w:rPr>
          <w:b/>
          <w:sz w:val="28"/>
          <w:szCs w:val="24"/>
          <w:u w:val="single"/>
          <w:lang w:val="ro-RO"/>
        </w:rPr>
        <w:t>1</w:t>
      </w:r>
      <w:r w:rsidR="00505615">
        <w:rPr>
          <w:b/>
          <w:sz w:val="28"/>
          <w:szCs w:val="24"/>
          <w:u w:val="single"/>
          <w:lang w:val="ro-RO"/>
        </w:rPr>
        <w:t>1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847224">
        <w:rPr>
          <w:b/>
          <w:bCs/>
          <w:sz w:val="28"/>
          <w:szCs w:val="24"/>
          <w:lang w:val="ro-RO"/>
        </w:rPr>
        <w:t>„</w:t>
      </w:r>
      <w:r w:rsidR="00505615">
        <w:rPr>
          <w:b/>
          <w:bCs/>
          <w:sz w:val="28"/>
          <w:szCs w:val="24"/>
          <w:u w:val="single"/>
          <w:lang w:val="ro-RO"/>
        </w:rPr>
        <w:t>05</w:t>
      </w:r>
      <w:r w:rsidR="00847224">
        <w:rPr>
          <w:b/>
          <w:bCs/>
          <w:sz w:val="28"/>
          <w:szCs w:val="24"/>
          <w:lang w:val="ro-RO"/>
        </w:rPr>
        <w:t>”</w:t>
      </w:r>
      <w:r w:rsidR="00847224" w:rsidRPr="00847224">
        <w:rPr>
          <w:b/>
          <w:bCs/>
          <w:sz w:val="28"/>
          <w:szCs w:val="24"/>
          <w:lang w:val="en-US"/>
        </w:rPr>
        <w:t xml:space="preserve"> </w:t>
      </w:r>
      <w:r w:rsidR="00505615">
        <w:rPr>
          <w:b/>
          <w:bCs/>
          <w:sz w:val="28"/>
          <w:szCs w:val="24"/>
          <w:lang w:val="ro-RO"/>
        </w:rPr>
        <w:t>august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</w:t>
      </w:r>
      <w:r w:rsidR="00505615">
        <w:rPr>
          <w:b/>
          <w:bCs/>
          <w:sz w:val="28"/>
          <w:szCs w:val="24"/>
          <w:u w:val="single"/>
          <w:lang w:val="ro-RO"/>
        </w:rPr>
        <w:t>1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144506E7" w14:textId="77777777" w:rsidR="00505615" w:rsidRDefault="00505615" w:rsidP="00DE37BF">
      <w:pPr>
        <w:jc w:val="both"/>
        <w:rPr>
          <w:color w:val="000000"/>
          <w:sz w:val="24"/>
          <w:szCs w:val="24"/>
          <w:lang w:val="ro-RO"/>
        </w:rPr>
      </w:pPr>
    </w:p>
    <w:p w14:paraId="59FFA04D" w14:textId="1A49977B" w:rsidR="00FE5667" w:rsidRPr="00A23B90" w:rsidRDefault="00FE5667" w:rsidP="00505615">
      <w:pPr>
        <w:spacing w:line="276" w:lineRule="auto"/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05615">
        <w:rPr>
          <w:color w:val="000000"/>
          <w:sz w:val="24"/>
          <w:szCs w:val="24"/>
          <w:lang w:val="ro-RO"/>
        </w:rPr>
        <w:t>aprobarea de model a mijloacelor de măsurare, importate în loturi mici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112E68C7" w:rsidR="00FE5667" w:rsidRPr="00A23B90" w:rsidRDefault="00FE5667" w:rsidP="00505615">
      <w:pPr>
        <w:spacing w:line="276" w:lineRule="auto"/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05615" w:rsidRPr="00505615">
        <w:rPr>
          <w:sz w:val="24"/>
          <w:szCs w:val="24"/>
          <w:lang w:val="ro-RO"/>
        </w:rPr>
        <w:t>aprobarea de model a mijloacelor de măsurare, importate în loturi mici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77777777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>H O T Ă R Î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C98BE01" w14:textId="3EF68E42" w:rsidR="00505615" w:rsidRPr="00505615" w:rsidRDefault="00505615" w:rsidP="00505615">
      <w:pPr>
        <w:numPr>
          <w:ilvl w:val="0"/>
          <w:numId w:val="12"/>
        </w:numPr>
        <w:spacing w:line="360" w:lineRule="auto"/>
        <w:ind w:left="426"/>
        <w:contextualSpacing/>
        <w:jc w:val="both"/>
        <w:rPr>
          <w:b/>
          <w:sz w:val="24"/>
          <w:szCs w:val="24"/>
          <w:lang w:val="ro-RO"/>
        </w:rPr>
      </w:pPr>
      <w:bookmarkStart w:id="0" w:name="_Hlk42067077"/>
      <w:bookmarkStart w:id="1" w:name="_Hlk78958837"/>
      <w:r w:rsidRPr="00505615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 w:rsidRPr="00505615">
        <w:rPr>
          <w:b/>
          <w:sz w:val="24"/>
          <w:szCs w:val="24"/>
          <w:lang w:val="ro-RO"/>
        </w:rPr>
        <w:t xml:space="preserve"> ANALIZOR DE GAZE, inclusiv cu funcție de semnalizare </w:t>
      </w:r>
      <w:r>
        <w:rPr>
          <w:b/>
          <w:sz w:val="24"/>
          <w:szCs w:val="24"/>
          <w:lang w:val="ro-RO"/>
        </w:rPr>
        <w:t xml:space="preserve">               </w:t>
      </w:r>
      <w:r w:rsidRPr="00505615">
        <w:rPr>
          <w:b/>
          <w:sz w:val="24"/>
          <w:szCs w:val="24"/>
          <w:lang w:val="ro-RO"/>
        </w:rPr>
        <w:t>tip СТХ-17-80</w:t>
      </w:r>
      <w:r w:rsidRPr="00505615">
        <w:rPr>
          <w:sz w:val="24"/>
          <w:szCs w:val="24"/>
          <w:lang w:val="ro-RO"/>
        </w:rPr>
        <w:t>,</w:t>
      </w:r>
      <w:r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producător ОДО „РОСС”, Ucraina, cu </w:t>
      </w:r>
      <w:r w:rsidRPr="00505615">
        <w:rPr>
          <w:b/>
          <w:sz w:val="24"/>
          <w:szCs w:val="24"/>
          <w:lang w:val="ro-RO"/>
        </w:rPr>
        <w:t xml:space="preserve">nr. </w:t>
      </w:r>
      <w:r w:rsidRPr="00505615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46</w:t>
      </w:r>
      <w:r w:rsidRPr="00505615">
        <w:rPr>
          <w:b/>
          <w:sz w:val="24"/>
          <w:szCs w:val="24"/>
          <w:u w:val="single"/>
          <w:lang w:val="ro-RO"/>
        </w:rPr>
        <w:t>:202</w:t>
      </w:r>
      <w:r>
        <w:rPr>
          <w:b/>
          <w:sz w:val="24"/>
          <w:szCs w:val="24"/>
          <w:u w:val="single"/>
          <w:lang w:val="ro-RO"/>
        </w:rPr>
        <w:t>1</w:t>
      </w:r>
      <w:r w:rsidRPr="00505615">
        <w:rPr>
          <w:sz w:val="24"/>
          <w:szCs w:val="24"/>
          <w:lang w:val="ro-RO"/>
        </w:rPr>
        <w:t>.</w:t>
      </w:r>
    </w:p>
    <w:p w14:paraId="2ABDDE0B" w14:textId="06123386" w:rsidR="00505615" w:rsidRP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A elibera </w:t>
      </w:r>
      <w:r w:rsidR="00B3710C" w:rsidRPr="00B3710C">
        <w:rPr>
          <w:sz w:val="24"/>
          <w:szCs w:val="24"/>
          <w:lang w:val="ro-RO"/>
        </w:rPr>
        <w:t xml:space="preserve">S.C. ”BIO-MARKET” S.R.L.. mun. </w:t>
      </w:r>
      <w:proofErr w:type="spellStart"/>
      <w:r w:rsidR="00B3710C" w:rsidRPr="00B3710C">
        <w:rPr>
          <w:sz w:val="24"/>
          <w:szCs w:val="24"/>
          <w:lang w:val="ro-RO"/>
        </w:rPr>
        <w:t>Chişinău</w:t>
      </w:r>
      <w:proofErr w:type="spellEnd"/>
      <w:r w:rsidR="00B3710C">
        <w:rPr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certificatul de aprobare de model </w:t>
      </w:r>
      <w:r w:rsidR="00B3710C">
        <w:rPr>
          <w:sz w:val="24"/>
          <w:szCs w:val="24"/>
          <w:lang w:val="ro-RO"/>
        </w:rPr>
        <w:t xml:space="preserve">a mijloacelor de măsurare importate în loturi mici sub </w:t>
      </w:r>
      <w:r w:rsidRPr="00505615">
        <w:rPr>
          <w:b/>
          <w:sz w:val="24"/>
          <w:szCs w:val="24"/>
          <w:lang w:val="ro-RO"/>
        </w:rPr>
        <w:t>nr. 0</w:t>
      </w:r>
      <w:r w:rsidR="00335FF3">
        <w:rPr>
          <w:b/>
          <w:sz w:val="24"/>
          <w:szCs w:val="24"/>
          <w:lang w:val="ro-RO"/>
        </w:rPr>
        <w:t>442</w:t>
      </w:r>
      <w:r w:rsidRPr="00505615">
        <w:rPr>
          <w:b/>
          <w:sz w:val="24"/>
          <w:szCs w:val="24"/>
          <w:lang w:val="ro-RO"/>
        </w:rPr>
        <w:t xml:space="preserve"> U</w:t>
      </w:r>
      <w:r w:rsidRPr="00505615">
        <w:rPr>
          <w:sz w:val="24"/>
          <w:szCs w:val="24"/>
          <w:lang w:val="ro-RO"/>
        </w:rPr>
        <w:t xml:space="preserve"> pentru mijlo</w:t>
      </w:r>
      <w:r w:rsidR="00B3710C">
        <w:rPr>
          <w:sz w:val="24"/>
          <w:szCs w:val="24"/>
          <w:lang w:val="ro-RO"/>
        </w:rPr>
        <w:t>acele</w:t>
      </w:r>
      <w:r w:rsidRPr="00505615">
        <w:rPr>
          <w:sz w:val="24"/>
          <w:szCs w:val="24"/>
          <w:lang w:val="ro-RO"/>
        </w:rPr>
        <w:t xml:space="preserve"> de măsurare menționat</w:t>
      </w:r>
      <w:r w:rsidR="00B3710C">
        <w:rPr>
          <w:sz w:val="24"/>
          <w:szCs w:val="24"/>
          <w:lang w:val="ro-RO"/>
        </w:rPr>
        <w:t>e</w:t>
      </w:r>
      <w:r w:rsidRPr="00505615">
        <w:rPr>
          <w:sz w:val="24"/>
          <w:szCs w:val="24"/>
          <w:lang w:val="ro-RO"/>
        </w:rPr>
        <w:t xml:space="preserve"> cu nr. de fabricație:</w:t>
      </w:r>
      <w:r w:rsidRPr="00505615">
        <w:rPr>
          <w:b/>
          <w:sz w:val="24"/>
          <w:szCs w:val="24"/>
          <w:lang w:val="ro-RO"/>
        </w:rPr>
        <w:t xml:space="preserve"> 166; 167; 168; 169; 170; 171; 172; 173</w:t>
      </w:r>
      <w:r w:rsidRPr="00505615">
        <w:rPr>
          <w:sz w:val="24"/>
          <w:szCs w:val="24"/>
          <w:lang w:val="ro-RO"/>
        </w:rPr>
        <w:t xml:space="preserve">. </w:t>
      </w:r>
    </w:p>
    <w:p w14:paraId="50FC0FE1" w14:textId="14C802B3" w:rsid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Se stabilește, în mod obligatoriu, pentru </w:t>
      </w:r>
      <w:r w:rsidRPr="00505615">
        <w:rPr>
          <w:b/>
          <w:sz w:val="24"/>
          <w:szCs w:val="24"/>
          <w:lang w:val="ro-RO"/>
        </w:rPr>
        <w:t xml:space="preserve">ANALIZOR DE GAZE, inclusiv cu funcție de semnalizare </w:t>
      </w:r>
      <w:r>
        <w:rPr>
          <w:b/>
          <w:sz w:val="24"/>
          <w:szCs w:val="24"/>
          <w:lang w:val="ro-RO"/>
        </w:rPr>
        <w:t xml:space="preserve">               </w:t>
      </w:r>
      <w:r w:rsidRPr="00505615">
        <w:rPr>
          <w:b/>
          <w:sz w:val="24"/>
          <w:szCs w:val="24"/>
          <w:lang w:val="ro-RO"/>
        </w:rPr>
        <w:t xml:space="preserve">tip СТХ-17-80 </w:t>
      </w:r>
      <w:r w:rsidRPr="00505615">
        <w:rPr>
          <w:sz w:val="24"/>
          <w:szCs w:val="24"/>
          <w:lang w:val="ro-RO"/>
        </w:rPr>
        <w:t xml:space="preserve">verificarea metrologică inițială și periodică cu </w:t>
      </w:r>
      <w:r w:rsidRPr="00505615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12</w:t>
      </w:r>
      <w:r w:rsidRPr="00505615">
        <w:rPr>
          <w:b/>
          <w:sz w:val="24"/>
          <w:szCs w:val="24"/>
          <w:lang w:val="ro-RO"/>
        </w:rPr>
        <w:t xml:space="preserve"> luni</w:t>
      </w:r>
      <w:r w:rsidRPr="00505615">
        <w:rPr>
          <w:sz w:val="24"/>
          <w:szCs w:val="24"/>
          <w:lang w:val="ro-RO"/>
        </w:rPr>
        <w:t xml:space="preserve"> (conform „Listei Oficiale a mijloacelor de măsurare supuse controlului metrologic legal‟).</w:t>
      </w:r>
      <w:bookmarkEnd w:id="0"/>
    </w:p>
    <w:bookmarkEnd w:id="1"/>
    <w:p w14:paraId="581C448C" w14:textId="0D228562" w:rsid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</w:p>
    <w:p w14:paraId="002C9ED7" w14:textId="7FA22645" w:rsidR="00505615" w:rsidRPr="00505615" w:rsidRDefault="00505615" w:rsidP="00505615">
      <w:pPr>
        <w:numPr>
          <w:ilvl w:val="0"/>
          <w:numId w:val="12"/>
        </w:numPr>
        <w:spacing w:line="360" w:lineRule="auto"/>
        <w:ind w:left="426"/>
        <w:contextualSpacing/>
        <w:jc w:val="both"/>
        <w:rPr>
          <w:b/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 w:rsidRPr="00505615">
        <w:rPr>
          <w:b/>
          <w:sz w:val="24"/>
          <w:szCs w:val="24"/>
          <w:lang w:val="ro-RO"/>
        </w:rPr>
        <w:t xml:space="preserve"> ANALIZOR DE GAZE, inclusiv cu funcție de semnalizare </w:t>
      </w:r>
      <w:r>
        <w:rPr>
          <w:b/>
          <w:sz w:val="24"/>
          <w:szCs w:val="24"/>
          <w:lang w:val="ro-RO"/>
        </w:rPr>
        <w:t xml:space="preserve">               </w:t>
      </w:r>
      <w:r w:rsidRPr="00505615">
        <w:rPr>
          <w:b/>
          <w:sz w:val="24"/>
          <w:szCs w:val="24"/>
          <w:lang w:val="ro-RO"/>
        </w:rPr>
        <w:t>tip СТХ-17-80</w:t>
      </w:r>
      <w:r w:rsidRPr="00505615">
        <w:rPr>
          <w:sz w:val="24"/>
          <w:szCs w:val="24"/>
          <w:lang w:val="ro-RO"/>
        </w:rPr>
        <w:t>,</w:t>
      </w:r>
      <w:r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producător ОДО „РОСС”, Ucraina, cu </w:t>
      </w:r>
      <w:r w:rsidRPr="00505615">
        <w:rPr>
          <w:b/>
          <w:sz w:val="24"/>
          <w:szCs w:val="24"/>
          <w:lang w:val="ro-RO"/>
        </w:rPr>
        <w:t xml:space="preserve">nr. </w:t>
      </w:r>
      <w:r w:rsidRPr="00505615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4</w:t>
      </w:r>
      <w:r w:rsidR="00335FF3">
        <w:rPr>
          <w:b/>
          <w:sz w:val="24"/>
          <w:szCs w:val="24"/>
          <w:u w:val="single"/>
          <w:lang w:val="en-US"/>
        </w:rPr>
        <w:t>7</w:t>
      </w:r>
      <w:r w:rsidRPr="00505615">
        <w:rPr>
          <w:b/>
          <w:sz w:val="24"/>
          <w:szCs w:val="24"/>
          <w:u w:val="single"/>
          <w:lang w:val="ro-RO"/>
        </w:rPr>
        <w:t>:202</w:t>
      </w:r>
      <w:r>
        <w:rPr>
          <w:b/>
          <w:sz w:val="24"/>
          <w:szCs w:val="24"/>
          <w:u w:val="single"/>
          <w:lang w:val="ro-RO"/>
        </w:rPr>
        <w:t>1</w:t>
      </w:r>
      <w:r w:rsidRPr="00505615">
        <w:rPr>
          <w:sz w:val="24"/>
          <w:szCs w:val="24"/>
          <w:lang w:val="ro-RO"/>
        </w:rPr>
        <w:t>.</w:t>
      </w:r>
    </w:p>
    <w:p w14:paraId="4AD649CA" w14:textId="5F638820" w:rsidR="00505615" w:rsidRP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A elibera </w:t>
      </w:r>
      <w:r w:rsidR="00B3710C" w:rsidRPr="00B3710C">
        <w:rPr>
          <w:sz w:val="24"/>
          <w:szCs w:val="24"/>
          <w:lang w:val="ro-RO"/>
        </w:rPr>
        <w:t>S.C. ”BIO-MARKET” S.R.L</w:t>
      </w:r>
      <w:r w:rsidR="00B3710C" w:rsidRPr="00B3710C">
        <w:rPr>
          <w:color w:val="000000"/>
          <w:sz w:val="24"/>
          <w:szCs w:val="24"/>
          <w:lang w:val="ro-RO"/>
        </w:rPr>
        <w:t>.</w:t>
      </w:r>
      <w:r w:rsidR="00B3710C" w:rsidRPr="00B3710C">
        <w:rPr>
          <w:sz w:val="24"/>
          <w:szCs w:val="24"/>
          <w:lang w:val="ro-RO"/>
        </w:rPr>
        <w:t xml:space="preserve">. mun. </w:t>
      </w:r>
      <w:proofErr w:type="spellStart"/>
      <w:r w:rsidR="00B3710C" w:rsidRPr="00B3710C">
        <w:rPr>
          <w:sz w:val="24"/>
          <w:szCs w:val="24"/>
          <w:lang w:val="ro-RO"/>
        </w:rPr>
        <w:t>Chişinău</w:t>
      </w:r>
      <w:proofErr w:type="spellEnd"/>
      <w:r w:rsidR="00B3710C">
        <w:rPr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 xml:space="preserve">certificatul de aprobare de model </w:t>
      </w:r>
      <w:r w:rsidR="00B3710C">
        <w:rPr>
          <w:sz w:val="24"/>
          <w:szCs w:val="24"/>
          <w:lang w:val="ro-RO"/>
        </w:rPr>
        <w:t>a mijloacelor de măsurare importate în loturi mici sub</w:t>
      </w:r>
      <w:r w:rsidR="00B3710C" w:rsidRPr="00505615">
        <w:rPr>
          <w:b/>
          <w:sz w:val="24"/>
          <w:szCs w:val="24"/>
          <w:lang w:val="ro-RO"/>
        </w:rPr>
        <w:t xml:space="preserve"> </w:t>
      </w:r>
      <w:r w:rsidRPr="00505615">
        <w:rPr>
          <w:b/>
          <w:sz w:val="24"/>
          <w:szCs w:val="24"/>
          <w:lang w:val="ro-RO"/>
        </w:rPr>
        <w:t>nr. 0</w:t>
      </w:r>
      <w:r w:rsidR="00335FF3">
        <w:rPr>
          <w:b/>
          <w:sz w:val="24"/>
          <w:szCs w:val="24"/>
          <w:lang w:val="ro-RO"/>
        </w:rPr>
        <w:t>443</w:t>
      </w:r>
      <w:r w:rsidRPr="00505615">
        <w:rPr>
          <w:b/>
          <w:sz w:val="24"/>
          <w:szCs w:val="24"/>
          <w:lang w:val="ro-RO"/>
        </w:rPr>
        <w:t xml:space="preserve"> U</w:t>
      </w:r>
      <w:r w:rsidRPr="00505615">
        <w:rPr>
          <w:sz w:val="24"/>
          <w:szCs w:val="24"/>
          <w:lang w:val="ro-RO"/>
        </w:rPr>
        <w:t xml:space="preserve"> pentru </w:t>
      </w:r>
      <w:r w:rsidR="00B3710C" w:rsidRPr="00505615">
        <w:rPr>
          <w:sz w:val="24"/>
          <w:szCs w:val="24"/>
          <w:lang w:val="ro-RO"/>
        </w:rPr>
        <w:t>mijlo</w:t>
      </w:r>
      <w:r w:rsidR="00B3710C">
        <w:rPr>
          <w:sz w:val="24"/>
          <w:szCs w:val="24"/>
          <w:lang w:val="ro-RO"/>
        </w:rPr>
        <w:t>acele</w:t>
      </w:r>
      <w:r w:rsidR="00B3710C" w:rsidRPr="00505615">
        <w:rPr>
          <w:sz w:val="24"/>
          <w:szCs w:val="24"/>
          <w:lang w:val="ro-RO"/>
        </w:rPr>
        <w:t xml:space="preserve"> de măsurare menționat</w:t>
      </w:r>
      <w:r w:rsidR="00B3710C">
        <w:rPr>
          <w:sz w:val="24"/>
          <w:szCs w:val="24"/>
          <w:lang w:val="ro-RO"/>
        </w:rPr>
        <w:t>e</w:t>
      </w:r>
      <w:r w:rsidR="00B3710C" w:rsidRPr="00505615">
        <w:rPr>
          <w:sz w:val="24"/>
          <w:szCs w:val="24"/>
          <w:lang w:val="ro-RO"/>
        </w:rPr>
        <w:t xml:space="preserve"> </w:t>
      </w:r>
      <w:r w:rsidRPr="00505615">
        <w:rPr>
          <w:sz w:val="24"/>
          <w:szCs w:val="24"/>
          <w:lang w:val="ro-RO"/>
        </w:rPr>
        <w:t>cu nr. de fabricație:</w:t>
      </w:r>
      <w:r w:rsidRPr="00505615">
        <w:rPr>
          <w:b/>
          <w:sz w:val="24"/>
          <w:szCs w:val="24"/>
          <w:lang w:val="ro-RO"/>
        </w:rPr>
        <w:t xml:space="preserve"> </w:t>
      </w:r>
      <w:r w:rsidR="00335FF3" w:rsidRPr="00335FF3">
        <w:rPr>
          <w:b/>
          <w:sz w:val="24"/>
          <w:szCs w:val="24"/>
          <w:lang w:val="ro-RO"/>
        </w:rPr>
        <w:t>174; 175; 176; 177; 178; 179; 180</w:t>
      </w:r>
      <w:r w:rsidRPr="00505615">
        <w:rPr>
          <w:sz w:val="24"/>
          <w:szCs w:val="24"/>
          <w:lang w:val="ro-RO"/>
        </w:rPr>
        <w:t xml:space="preserve">. </w:t>
      </w:r>
    </w:p>
    <w:p w14:paraId="19D9A041" w14:textId="77777777" w:rsidR="00505615" w:rsidRDefault="00505615" w:rsidP="00505615">
      <w:pPr>
        <w:spacing w:line="360" w:lineRule="auto"/>
        <w:ind w:left="426"/>
        <w:contextualSpacing/>
        <w:jc w:val="both"/>
        <w:rPr>
          <w:sz w:val="24"/>
          <w:szCs w:val="24"/>
          <w:lang w:val="ro-RO"/>
        </w:rPr>
      </w:pPr>
      <w:r w:rsidRPr="00505615">
        <w:rPr>
          <w:sz w:val="24"/>
          <w:szCs w:val="24"/>
          <w:lang w:val="ro-RO"/>
        </w:rPr>
        <w:t xml:space="preserve">Se stabilește, în mod obligatoriu, pentru </w:t>
      </w:r>
      <w:r w:rsidRPr="00505615">
        <w:rPr>
          <w:b/>
          <w:sz w:val="24"/>
          <w:szCs w:val="24"/>
          <w:lang w:val="ro-RO"/>
        </w:rPr>
        <w:t xml:space="preserve">ANALIZOR DE GAZE, inclusiv cu funcție de semnalizare </w:t>
      </w:r>
      <w:r>
        <w:rPr>
          <w:b/>
          <w:sz w:val="24"/>
          <w:szCs w:val="24"/>
          <w:lang w:val="ro-RO"/>
        </w:rPr>
        <w:t xml:space="preserve">               </w:t>
      </w:r>
      <w:r w:rsidRPr="00505615">
        <w:rPr>
          <w:b/>
          <w:sz w:val="24"/>
          <w:szCs w:val="24"/>
          <w:lang w:val="ro-RO"/>
        </w:rPr>
        <w:t xml:space="preserve">tip СТХ-17-80 </w:t>
      </w:r>
      <w:r w:rsidRPr="00505615">
        <w:rPr>
          <w:sz w:val="24"/>
          <w:szCs w:val="24"/>
          <w:lang w:val="ro-RO"/>
        </w:rPr>
        <w:t xml:space="preserve">verificarea metrologică inițială și periodică cu </w:t>
      </w:r>
      <w:r w:rsidRPr="00505615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12</w:t>
      </w:r>
      <w:r w:rsidRPr="00505615">
        <w:rPr>
          <w:b/>
          <w:sz w:val="24"/>
          <w:szCs w:val="24"/>
          <w:lang w:val="ro-RO"/>
        </w:rPr>
        <w:t xml:space="preserve"> luni</w:t>
      </w:r>
      <w:r w:rsidRPr="00505615">
        <w:rPr>
          <w:sz w:val="24"/>
          <w:szCs w:val="24"/>
          <w:lang w:val="ro-RO"/>
        </w:rPr>
        <w:t xml:space="preserve"> (conform „Listei Oficiale a mijloacelor de măsurare supuse controlului metrologic legal‟).</w:t>
      </w:r>
    </w:p>
    <w:p w14:paraId="4C963480" w14:textId="77777777" w:rsidR="00187A03" w:rsidRPr="00187A03" w:rsidRDefault="00187A03" w:rsidP="00D65EE7">
      <w:pPr>
        <w:pStyle w:val="ac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6D2B52E4" w14:textId="3FD43F89" w:rsidR="00FE5667" w:rsidRDefault="00FE5667" w:rsidP="00D65EE7">
      <w:pPr>
        <w:pStyle w:val="ac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1"/>
        <w:ind w:right="-185"/>
        <w:rPr>
          <w:sz w:val="18"/>
          <w:szCs w:val="18"/>
        </w:rPr>
      </w:pPr>
    </w:p>
    <w:p w14:paraId="7F4BD88A" w14:textId="77777777" w:rsidR="00933FB3" w:rsidRDefault="00933FB3" w:rsidP="00FE5667">
      <w:pPr>
        <w:pStyle w:val="11"/>
        <w:ind w:right="-185"/>
        <w:rPr>
          <w:sz w:val="18"/>
          <w:szCs w:val="18"/>
        </w:rPr>
      </w:pPr>
    </w:p>
    <w:p w14:paraId="6A67F837" w14:textId="77777777" w:rsidR="00345143" w:rsidRDefault="00345143" w:rsidP="00FE5667">
      <w:pPr>
        <w:pStyle w:val="11"/>
        <w:ind w:right="-185"/>
        <w:rPr>
          <w:sz w:val="18"/>
          <w:szCs w:val="18"/>
        </w:rPr>
      </w:pPr>
    </w:p>
    <w:p w14:paraId="570F8243" w14:textId="3DB52C0E" w:rsidR="00FE5667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 xml:space="preserve">Executor: </w:t>
      </w:r>
      <w:r w:rsidR="00C50B4B">
        <w:rPr>
          <w:sz w:val="18"/>
          <w:szCs w:val="18"/>
        </w:rPr>
        <w:t>G. Berghii</w:t>
      </w:r>
    </w:p>
    <w:p w14:paraId="0905302A" w14:textId="77777777" w:rsidR="00606E2A" w:rsidRPr="00A23B90" w:rsidRDefault="00FE5667" w:rsidP="00FE5667">
      <w:pPr>
        <w:pStyle w:val="1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Tel.:022 9</w:t>
      </w:r>
      <w:r w:rsidR="00C50B4B">
        <w:rPr>
          <w:sz w:val="18"/>
          <w:szCs w:val="18"/>
        </w:rPr>
        <w:t>0</w:t>
      </w:r>
      <w:r w:rsidRPr="00A23B90">
        <w:rPr>
          <w:sz w:val="18"/>
          <w:szCs w:val="18"/>
        </w:rPr>
        <w:t>3 1</w:t>
      </w:r>
      <w:r w:rsidR="00C50B4B">
        <w:rPr>
          <w:sz w:val="18"/>
          <w:szCs w:val="18"/>
        </w:rPr>
        <w:t>30</w:t>
      </w: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8D10" w14:textId="77777777" w:rsidR="00E205EF" w:rsidRDefault="00E205EF" w:rsidP="00E43CA8">
      <w:r>
        <w:separator/>
      </w:r>
    </w:p>
  </w:endnote>
  <w:endnote w:type="continuationSeparator" w:id="0">
    <w:p w14:paraId="36175468" w14:textId="77777777" w:rsidR="00E205EF" w:rsidRDefault="00E205EF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EB5" w14:textId="77777777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a5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7292" w14:textId="77777777" w:rsidR="00E205EF" w:rsidRDefault="00E205EF" w:rsidP="00E43CA8">
      <w:r>
        <w:separator/>
      </w:r>
    </w:p>
  </w:footnote>
  <w:footnote w:type="continuationSeparator" w:id="0">
    <w:p w14:paraId="3E203E1D" w14:textId="77777777" w:rsidR="00E205EF" w:rsidRDefault="00E205EF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7374" w14:textId="77777777" w:rsidR="00E43CA8" w:rsidRDefault="00E205EF">
    <w:pPr>
      <w:pStyle w:val="a3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8667" w14:textId="77777777" w:rsidR="00E43CA8" w:rsidRDefault="00FF31A6">
    <w:pPr>
      <w:pStyle w:val="a3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3" name="Рисунок 3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1001" w14:textId="77777777" w:rsidR="00E43CA8" w:rsidRDefault="00E205EF">
    <w:pPr>
      <w:pStyle w:val="a3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F75DAC"/>
    <w:multiLevelType w:val="hybridMultilevel"/>
    <w:tmpl w:val="D3BA38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39243C"/>
    <w:multiLevelType w:val="hybridMultilevel"/>
    <w:tmpl w:val="78FCD9B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8E9"/>
    <w:multiLevelType w:val="hybridMultilevel"/>
    <w:tmpl w:val="5AA4AF16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6F5BA9"/>
    <w:multiLevelType w:val="hybridMultilevel"/>
    <w:tmpl w:val="7E840680"/>
    <w:lvl w:ilvl="0" w:tplc="0819000F">
      <w:start w:val="1"/>
      <w:numFmt w:val="decimal"/>
      <w:lvlText w:val="%1."/>
      <w:lvlJc w:val="left"/>
      <w:pPr>
        <w:ind w:left="1146" w:hanging="360"/>
      </w:pPr>
    </w:lvl>
    <w:lvl w:ilvl="1" w:tplc="08190019" w:tentative="1">
      <w:start w:val="1"/>
      <w:numFmt w:val="lowerLetter"/>
      <w:lvlText w:val="%2."/>
      <w:lvlJc w:val="left"/>
      <w:pPr>
        <w:ind w:left="1866" w:hanging="360"/>
      </w:pPr>
    </w:lvl>
    <w:lvl w:ilvl="2" w:tplc="0819001B" w:tentative="1">
      <w:start w:val="1"/>
      <w:numFmt w:val="lowerRoman"/>
      <w:lvlText w:val="%3."/>
      <w:lvlJc w:val="right"/>
      <w:pPr>
        <w:ind w:left="2586" w:hanging="180"/>
      </w:pPr>
    </w:lvl>
    <w:lvl w:ilvl="3" w:tplc="0819000F" w:tentative="1">
      <w:start w:val="1"/>
      <w:numFmt w:val="decimal"/>
      <w:lvlText w:val="%4."/>
      <w:lvlJc w:val="left"/>
      <w:pPr>
        <w:ind w:left="3306" w:hanging="360"/>
      </w:pPr>
    </w:lvl>
    <w:lvl w:ilvl="4" w:tplc="08190019" w:tentative="1">
      <w:start w:val="1"/>
      <w:numFmt w:val="lowerLetter"/>
      <w:lvlText w:val="%5."/>
      <w:lvlJc w:val="left"/>
      <w:pPr>
        <w:ind w:left="4026" w:hanging="360"/>
      </w:pPr>
    </w:lvl>
    <w:lvl w:ilvl="5" w:tplc="0819001B" w:tentative="1">
      <w:start w:val="1"/>
      <w:numFmt w:val="lowerRoman"/>
      <w:lvlText w:val="%6."/>
      <w:lvlJc w:val="right"/>
      <w:pPr>
        <w:ind w:left="4746" w:hanging="180"/>
      </w:pPr>
    </w:lvl>
    <w:lvl w:ilvl="6" w:tplc="0819000F" w:tentative="1">
      <w:start w:val="1"/>
      <w:numFmt w:val="decimal"/>
      <w:lvlText w:val="%7."/>
      <w:lvlJc w:val="left"/>
      <w:pPr>
        <w:ind w:left="5466" w:hanging="360"/>
      </w:pPr>
    </w:lvl>
    <w:lvl w:ilvl="7" w:tplc="08190019" w:tentative="1">
      <w:start w:val="1"/>
      <w:numFmt w:val="lowerLetter"/>
      <w:lvlText w:val="%8."/>
      <w:lvlJc w:val="left"/>
      <w:pPr>
        <w:ind w:left="6186" w:hanging="360"/>
      </w:pPr>
    </w:lvl>
    <w:lvl w:ilvl="8" w:tplc="08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5F6322BC"/>
    <w:multiLevelType w:val="hybridMultilevel"/>
    <w:tmpl w:val="13D2E080"/>
    <w:lvl w:ilvl="0" w:tplc="4B0C5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 w15:restartNumberingAfterBreak="0">
    <w:nsid w:val="7C911B83"/>
    <w:multiLevelType w:val="hybridMultilevel"/>
    <w:tmpl w:val="99CA421E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45F3C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001E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B0C8A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35FF3"/>
    <w:rsid w:val="00341A5D"/>
    <w:rsid w:val="00341D66"/>
    <w:rsid w:val="00343FE6"/>
    <w:rsid w:val="00345143"/>
    <w:rsid w:val="0034660D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05615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15C9"/>
    <w:rsid w:val="006453FD"/>
    <w:rsid w:val="0064721F"/>
    <w:rsid w:val="006521B9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637"/>
    <w:rsid w:val="006B688E"/>
    <w:rsid w:val="006C1C43"/>
    <w:rsid w:val="006C1E96"/>
    <w:rsid w:val="006C45FC"/>
    <w:rsid w:val="006C7B1C"/>
    <w:rsid w:val="006D7865"/>
    <w:rsid w:val="006E3AFD"/>
    <w:rsid w:val="006E5D03"/>
    <w:rsid w:val="006F1BF7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3C7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80543B"/>
    <w:rsid w:val="00822D9B"/>
    <w:rsid w:val="00825875"/>
    <w:rsid w:val="00837185"/>
    <w:rsid w:val="00842124"/>
    <w:rsid w:val="0084333B"/>
    <w:rsid w:val="00844CB3"/>
    <w:rsid w:val="00847045"/>
    <w:rsid w:val="00847224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3FB3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64A9"/>
    <w:rsid w:val="009B7CA4"/>
    <w:rsid w:val="009C5473"/>
    <w:rsid w:val="009D267D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3710C"/>
    <w:rsid w:val="00B408C8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A30C5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203F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205EF"/>
    <w:rsid w:val="00E35B3C"/>
    <w:rsid w:val="00E40FDD"/>
    <w:rsid w:val="00E43CA8"/>
    <w:rsid w:val="00E54D5F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16CD"/>
    <w:rsid w:val="00F17292"/>
    <w:rsid w:val="00F22E19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09B"/>
    <w:pPr>
      <w:keepNext/>
      <w:jc w:val="right"/>
      <w:outlineLvl w:val="0"/>
    </w:pPr>
    <w:rPr>
      <w:lang w:val="ro-RO"/>
    </w:rPr>
  </w:style>
  <w:style w:type="paragraph" w:styleId="6">
    <w:name w:val="heading 6"/>
    <w:basedOn w:val="a"/>
    <w:next w:val="a"/>
    <w:link w:val="60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3CA8"/>
  </w:style>
  <w:style w:type="paragraph" w:styleId="a5">
    <w:name w:val="footer"/>
    <w:basedOn w:val="a"/>
    <w:link w:val="a6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43CA8"/>
  </w:style>
  <w:style w:type="paragraph" w:styleId="a7">
    <w:name w:val="Balloon Text"/>
    <w:basedOn w:val="a"/>
    <w:link w:val="a8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Body Text"/>
    <w:basedOn w:val="a"/>
    <w:link w:val="aa"/>
    <w:rsid w:val="00D8409B"/>
    <w:rPr>
      <w:sz w:val="28"/>
      <w:lang w:val="ro-RO"/>
    </w:rPr>
  </w:style>
  <w:style w:type="character" w:customStyle="1" w:styleId="aa">
    <w:name w:val="Основной текст Знак"/>
    <w:basedOn w:val="a0"/>
    <w:link w:val="a9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ab">
    <w:name w:val="Strong"/>
    <w:basedOn w:val="a0"/>
    <w:qFormat/>
    <w:rsid w:val="00D8409B"/>
    <w:rPr>
      <w:b/>
      <w:bCs/>
    </w:rPr>
  </w:style>
  <w:style w:type="character" w:customStyle="1" w:styleId="60">
    <w:name w:val="Заголовок 6 Знак"/>
    <w:basedOn w:val="a0"/>
    <w:link w:val="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EE2E0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06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ad">
    <w:name w:val="Body Text Indent"/>
    <w:basedOn w:val="a"/>
    <w:link w:val="ae"/>
    <w:uiPriority w:val="99"/>
    <w:unhideWhenUsed/>
    <w:rsid w:val="00FE56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a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2D47-A810-4B1D-8BE1-77C97AF6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aprobari.inm@gmail.com</cp:lastModifiedBy>
  <cp:revision>25</cp:revision>
  <cp:lastPrinted>2021-08-04T05:45:00Z</cp:lastPrinted>
  <dcterms:created xsi:type="dcterms:W3CDTF">2017-09-20T08:55:00Z</dcterms:created>
  <dcterms:modified xsi:type="dcterms:W3CDTF">2021-08-04T05:46:00Z</dcterms:modified>
</cp:coreProperties>
</file>