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Umbriredeculoaredeschis"/>
        <w:tblW w:w="0" w:type="auto"/>
        <w:tblLook w:val="04A0" w:firstRow="1" w:lastRow="0" w:firstColumn="1" w:lastColumn="0" w:noHBand="0" w:noVBand="1"/>
      </w:tblPr>
      <w:tblGrid>
        <w:gridCol w:w="2476"/>
        <w:gridCol w:w="5260"/>
        <w:gridCol w:w="1619"/>
      </w:tblGrid>
      <w:tr w:rsidR="00BB2D80" w:rsidRPr="00504DAD" w14:paraId="386A2B77" w14:textId="77777777" w:rsidTr="00BB2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8DB3E2" w:themeFill="text2" w:themeFillTint="66"/>
          </w:tcPr>
          <w:p w14:paraId="19359A39" w14:textId="7F41BA92" w:rsidR="00BB2D80" w:rsidRDefault="00BB2D80" w:rsidP="00302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3A3">
              <w:rPr>
                <w:rFonts w:cstheme="minorHAnsi"/>
                <w:sz w:val="28"/>
                <w:szCs w:val="28"/>
                <w:lang w:val="ro-RO"/>
              </w:rPr>
              <w:t xml:space="preserve">FIȘA </w:t>
            </w:r>
            <w:r>
              <w:rPr>
                <w:rFonts w:cstheme="minorHAnsi"/>
                <w:sz w:val="28"/>
                <w:szCs w:val="28"/>
                <w:lang w:val="ro-RO"/>
              </w:rPr>
              <w:t>normei de metrologie legală NML</w:t>
            </w:r>
            <w:r w:rsidR="00AE311E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="00504DAD">
              <w:rPr>
                <w:rFonts w:cstheme="minorHAnsi"/>
                <w:sz w:val="28"/>
                <w:szCs w:val="28"/>
                <w:lang w:val="ro-RO"/>
              </w:rPr>
              <w:t>1</w:t>
            </w:r>
            <w:r>
              <w:rPr>
                <w:rFonts w:cstheme="minorHAnsi"/>
                <w:sz w:val="28"/>
                <w:szCs w:val="28"/>
                <w:lang w:val="ro-RO"/>
              </w:rPr>
              <w:t>-</w:t>
            </w:r>
            <w:r w:rsidR="00AE311E">
              <w:rPr>
                <w:rFonts w:cstheme="minorHAnsi"/>
                <w:sz w:val="28"/>
                <w:szCs w:val="28"/>
                <w:lang w:val="ro-RO"/>
              </w:rPr>
              <w:t>1</w:t>
            </w:r>
            <w:r w:rsidR="00504DAD">
              <w:rPr>
                <w:rFonts w:cstheme="minorHAnsi"/>
                <w:sz w:val="28"/>
                <w:szCs w:val="28"/>
                <w:lang w:val="ro-RO"/>
              </w:rPr>
              <w:t>4</w:t>
            </w:r>
            <w:r>
              <w:rPr>
                <w:rFonts w:cstheme="minorHAnsi"/>
                <w:sz w:val="28"/>
                <w:szCs w:val="28"/>
                <w:lang w:val="ro-RO"/>
              </w:rPr>
              <w:t>:20</w:t>
            </w:r>
            <w:r w:rsidR="005A351A">
              <w:rPr>
                <w:rFonts w:cstheme="minorHAnsi"/>
                <w:sz w:val="28"/>
                <w:szCs w:val="28"/>
                <w:lang w:val="ro-RO"/>
              </w:rPr>
              <w:t>25</w:t>
            </w:r>
          </w:p>
        </w:tc>
      </w:tr>
      <w:tr w:rsidR="00E4208B" w:rsidRPr="005410CB" w14:paraId="4C338DD2" w14:textId="77777777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C1234E4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14:paraId="418405AA" w14:textId="7070D398" w:rsidR="00E4208B" w:rsidRPr="005410CB" w:rsidRDefault="00DA050A" w:rsidP="00302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 xml:space="preserve">NML </w:t>
            </w:r>
            <w:r w:rsidR="00504DAD">
              <w:rPr>
                <w:rFonts w:cstheme="minorHAnsi"/>
                <w:sz w:val="24"/>
                <w:szCs w:val="24"/>
                <w:lang w:val="ro-RO"/>
              </w:rPr>
              <w:t>1</w:t>
            </w:r>
            <w:r>
              <w:rPr>
                <w:rFonts w:cstheme="minorHAnsi"/>
                <w:sz w:val="24"/>
                <w:szCs w:val="24"/>
                <w:lang w:val="ro-RO"/>
              </w:rPr>
              <w:t>-</w:t>
            </w:r>
            <w:r w:rsidR="00AE311E">
              <w:rPr>
                <w:rFonts w:cstheme="minorHAnsi"/>
                <w:sz w:val="24"/>
                <w:szCs w:val="24"/>
                <w:lang w:val="ro-RO"/>
              </w:rPr>
              <w:t>1</w:t>
            </w:r>
            <w:r w:rsidR="00504DAD">
              <w:rPr>
                <w:rFonts w:cstheme="minorHAnsi"/>
                <w:sz w:val="24"/>
                <w:szCs w:val="24"/>
                <w:lang w:val="ro-RO"/>
              </w:rPr>
              <w:t>4</w:t>
            </w:r>
            <w:r>
              <w:rPr>
                <w:rFonts w:cstheme="minorHAnsi"/>
                <w:sz w:val="24"/>
                <w:szCs w:val="24"/>
                <w:lang w:val="ro-RO"/>
              </w:rPr>
              <w:t>:20</w:t>
            </w:r>
            <w:r w:rsidR="005A351A">
              <w:rPr>
                <w:rFonts w:cstheme="minorHAnsi"/>
                <w:sz w:val="24"/>
                <w:szCs w:val="24"/>
                <w:lang w:val="ro-RO"/>
              </w:rPr>
              <w:t>25</w:t>
            </w:r>
          </w:p>
        </w:tc>
        <w:tc>
          <w:tcPr>
            <w:tcW w:w="1666" w:type="dxa"/>
          </w:tcPr>
          <w:p w14:paraId="00DA27BF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504DAD" w14:paraId="5C0D55DC" w14:textId="77777777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0D49D69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14:paraId="27A7AE92" w14:textId="3350B94E" w:rsidR="00E4208B" w:rsidRPr="005410CB" w:rsidRDefault="00504DAD" w:rsidP="00504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504DAD">
              <w:rPr>
                <w:rFonts w:cstheme="minorHAnsi"/>
                <w:sz w:val="24"/>
                <w:szCs w:val="24"/>
                <w:lang w:val="ro-RO"/>
              </w:rPr>
              <w:t>Mire topografice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Pr="00504DAD">
              <w:rPr>
                <w:rFonts w:cstheme="minorHAnsi"/>
                <w:sz w:val="24"/>
                <w:szCs w:val="24"/>
                <w:lang w:val="ro-RO"/>
              </w:rPr>
              <w:t>de nivelment. Cerinţe tehnice şi metrologice</w:t>
            </w:r>
            <w:r w:rsidR="005A351A">
              <w:rPr>
                <w:rFonts w:cstheme="minorHAnsi"/>
                <w:sz w:val="24"/>
                <w:szCs w:val="24"/>
                <w:lang w:val="ro-RO"/>
              </w:rPr>
              <w:t xml:space="preserve">. </w:t>
            </w:r>
            <w:r w:rsidR="00197DB9">
              <w:rPr>
                <w:rFonts w:cstheme="minorHAnsi"/>
                <w:sz w:val="24"/>
                <w:szCs w:val="24"/>
                <w:lang w:val="ro-RO"/>
              </w:rPr>
              <w:t>Procedura de verificare metrologică.</w:t>
            </w:r>
          </w:p>
        </w:tc>
        <w:tc>
          <w:tcPr>
            <w:tcW w:w="1666" w:type="dxa"/>
          </w:tcPr>
          <w:p w14:paraId="66E0E064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197DB9" w14:paraId="6E8CB1E3" w14:textId="77777777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6A3CA98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14:paraId="549FCB63" w14:textId="3F42E6AE" w:rsidR="00E4208B" w:rsidRPr="005410CB" w:rsidRDefault="005A351A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24</w:t>
            </w:r>
            <w:r w:rsidR="00302B1D">
              <w:rPr>
                <w:rFonts w:cstheme="minorHAnsi"/>
                <w:sz w:val="24"/>
                <w:szCs w:val="24"/>
                <w:lang w:val="ro-RO"/>
              </w:rPr>
              <w:t>.0</w:t>
            </w:r>
            <w:r>
              <w:rPr>
                <w:rFonts w:cstheme="minorHAnsi"/>
                <w:sz w:val="24"/>
                <w:szCs w:val="24"/>
                <w:lang w:val="ro-RO"/>
              </w:rPr>
              <w:t>9</w:t>
            </w:r>
            <w:r w:rsidR="00302B1D">
              <w:rPr>
                <w:rFonts w:cstheme="minorHAnsi"/>
                <w:sz w:val="24"/>
                <w:szCs w:val="24"/>
                <w:lang w:val="ro-RO"/>
              </w:rPr>
              <w:t>.20</w:t>
            </w:r>
            <w:r>
              <w:rPr>
                <w:rFonts w:cstheme="minorHAnsi"/>
                <w:sz w:val="24"/>
                <w:szCs w:val="24"/>
                <w:lang w:val="ro-RO"/>
              </w:rPr>
              <w:t>25</w:t>
            </w:r>
          </w:p>
        </w:tc>
        <w:tc>
          <w:tcPr>
            <w:tcW w:w="1666" w:type="dxa"/>
          </w:tcPr>
          <w:p w14:paraId="114A6837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197DB9" w14:paraId="31C73BD7" w14:textId="77777777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6913C3D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14:paraId="2CC0C3DB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7A267E46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197DB9" w14:paraId="376D85C9" w14:textId="77777777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34F7D0C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14:paraId="5B7D1C4F" w14:textId="77777777" w:rsidR="00E4208B" w:rsidRPr="005410CB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14:paraId="69B3F291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197DB9" w14:paraId="64170F12" w14:textId="77777777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FB23314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14:paraId="725E75E8" w14:textId="2495FE53" w:rsidR="00E4208B" w:rsidRPr="005410CB" w:rsidRDefault="00504DAD" w:rsidP="00302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6</w:t>
            </w:r>
          </w:p>
        </w:tc>
        <w:tc>
          <w:tcPr>
            <w:tcW w:w="1666" w:type="dxa"/>
          </w:tcPr>
          <w:p w14:paraId="2CDE37FF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14:paraId="772B2502" w14:textId="77777777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3AA12C8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14:paraId="0E9F7C6B" w14:textId="0833AE3F" w:rsidR="00E4208B" w:rsidRPr="005410CB" w:rsidRDefault="00ED1461" w:rsidP="00302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Ordinul M</w:t>
            </w:r>
            <w:r w:rsidR="005A351A">
              <w:rPr>
                <w:rFonts w:cstheme="minorHAnsi"/>
                <w:sz w:val="24"/>
                <w:szCs w:val="24"/>
                <w:lang w:val="ro-RO"/>
              </w:rPr>
              <w:t>DED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nr.</w:t>
            </w:r>
            <w:r w:rsidR="00B717DF">
              <w:rPr>
                <w:rFonts w:cstheme="minorHAnsi"/>
                <w:sz w:val="24"/>
                <w:szCs w:val="24"/>
                <w:lang w:val="ro-RO"/>
              </w:rPr>
              <w:t>1</w:t>
            </w:r>
            <w:r w:rsidR="00504DAD">
              <w:rPr>
                <w:rFonts w:cstheme="minorHAnsi"/>
                <w:sz w:val="24"/>
                <w:szCs w:val="24"/>
                <w:lang w:val="ro-RO"/>
              </w:rPr>
              <w:t>28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din </w:t>
            </w:r>
            <w:r w:rsidR="005A351A">
              <w:rPr>
                <w:rFonts w:cstheme="minorHAnsi"/>
                <w:sz w:val="24"/>
                <w:szCs w:val="24"/>
                <w:lang w:val="ro-RO"/>
              </w:rPr>
              <w:t>17</w:t>
            </w:r>
            <w:r w:rsidR="00302B1D">
              <w:rPr>
                <w:rFonts w:cstheme="minorHAnsi"/>
                <w:sz w:val="24"/>
                <w:szCs w:val="24"/>
                <w:lang w:val="ro-RO"/>
              </w:rPr>
              <w:t>.0</w:t>
            </w:r>
            <w:r w:rsidR="005A351A">
              <w:rPr>
                <w:rFonts w:cstheme="minorHAnsi"/>
                <w:sz w:val="24"/>
                <w:szCs w:val="24"/>
                <w:lang w:val="ro-RO"/>
              </w:rPr>
              <w:t>9</w:t>
            </w:r>
            <w:r w:rsidR="00302B1D">
              <w:rPr>
                <w:rFonts w:cstheme="minorHAnsi"/>
                <w:sz w:val="24"/>
                <w:szCs w:val="24"/>
                <w:lang w:val="ro-RO"/>
              </w:rPr>
              <w:t>.20</w:t>
            </w:r>
            <w:r w:rsidR="005A351A">
              <w:rPr>
                <w:rFonts w:cstheme="minorHAnsi"/>
                <w:sz w:val="24"/>
                <w:szCs w:val="24"/>
                <w:lang w:val="ro-RO"/>
              </w:rPr>
              <w:t>25</w:t>
            </w:r>
          </w:p>
        </w:tc>
        <w:tc>
          <w:tcPr>
            <w:tcW w:w="1666" w:type="dxa"/>
          </w:tcPr>
          <w:p w14:paraId="1774CEB8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14:paraId="0399D662" w14:textId="77777777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D37B875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14:paraId="6DAC4EB9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0654F078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14:paraId="14121398" w14:textId="77777777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FC21637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14:paraId="13DB00B1" w14:textId="77777777" w:rsidR="00E4208B" w:rsidRPr="005410CB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302B1D">
              <w:rPr>
                <w:rFonts w:cstheme="minorHAnsi"/>
                <w:sz w:val="24"/>
                <w:szCs w:val="24"/>
                <w:lang w:val="ro-RO"/>
              </w:rPr>
              <w:t>,rusă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666" w:type="dxa"/>
          </w:tcPr>
          <w:p w14:paraId="53B64F6E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14:paraId="14865F86" w14:textId="77777777"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8B"/>
    <w:rsid w:val="00000AAC"/>
    <w:rsid w:val="000011E9"/>
    <w:rsid w:val="000014BB"/>
    <w:rsid w:val="00001F9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7094"/>
    <w:rsid w:val="00287615"/>
    <w:rsid w:val="002902CC"/>
    <w:rsid w:val="00290BA0"/>
    <w:rsid w:val="00291006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2B1D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73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E7A"/>
    <w:rsid w:val="0041731A"/>
    <w:rsid w:val="0041778E"/>
    <w:rsid w:val="00417B2B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2E64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4DAD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272B"/>
    <w:rsid w:val="005A3469"/>
    <w:rsid w:val="005A351A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3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CC6"/>
    <w:rsid w:val="00916580"/>
    <w:rsid w:val="00916D9F"/>
    <w:rsid w:val="00917C8A"/>
    <w:rsid w:val="00920403"/>
    <w:rsid w:val="00922019"/>
    <w:rsid w:val="00922A5A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F37"/>
    <w:rsid w:val="00A17608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11E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7F9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B0A68"/>
    <w:rsid w:val="00BB1205"/>
    <w:rsid w:val="00BB1896"/>
    <w:rsid w:val="00BB1B13"/>
    <w:rsid w:val="00BB2D80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DE1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6E9"/>
    <w:rsid w:val="00C11AB6"/>
    <w:rsid w:val="00C125A8"/>
    <w:rsid w:val="00C1288D"/>
    <w:rsid w:val="00C13B36"/>
    <w:rsid w:val="00C13E9B"/>
    <w:rsid w:val="00C14687"/>
    <w:rsid w:val="00C14693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083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935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5F92"/>
    <w:rsid w:val="00F967A2"/>
    <w:rsid w:val="00F96A39"/>
    <w:rsid w:val="00F96C3C"/>
    <w:rsid w:val="00F97677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BACCE"/>
  <w15:docId w15:val="{83C45B4F-CE7B-46C9-8E3D-1C4A405B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76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E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A660D-AD02-48D5-A1DA-13AD2199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Angela Codrean</cp:lastModifiedBy>
  <cp:revision>5</cp:revision>
  <dcterms:created xsi:type="dcterms:W3CDTF">2025-10-09T10:50:00Z</dcterms:created>
  <dcterms:modified xsi:type="dcterms:W3CDTF">2025-10-09T12:00:00Z</dcterms:modified>
</cp:coreProperties>
</file>