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Umbriredeculoaredeschis"/>
        <w:tblW w:w="0" w:type="auto"/>
        <w:tblLook w:val="04A0" w:firstRow="1" w:lastRow="0" w:firstColumn="1" w:lastColumn="0" w:noHBand="0" w:noVBand="1"/>
      </w:tblPr>
      <w:tblGrid>
        <w:gridCol w:w="2477"/>
        <w:gridCol w:w="5259"/>
        <w:gridCol w:w="1619"/>
      </w:tblGrid>
      <w:tr w:rsidR="0096263A" w:rsidRPr="00905FE5" w:rsidTr="00962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:rsidR="0096263A" w:rsidRPr="0096263A" w:rsidRDefault="0096263A" w:rsidP="001A6B98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4A63A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normei de metrologie legală NML </w:t>
            </w:r>
            <w:r w:rsidR="00861361">
              <w:rPr>
                <w:rFonts w:cstheme="minorHAnsi"/>
                <w:sz w:val="28"/>
                <w:szCs w:val="28"/>
                <w:lang w:val="ro-RO"/>
              </w:rPr>
              <w:t>0</w:t>
            </w:r>
            <w:r w:rsidR="002D03E6">
              <w:rPr>
                <w:rFonts w:cstheme="minorHAnsi"/>
                <w:sz w:val="28"/>
                <w:szCs w:val="28"/>
                <w:lang w:val="ro-RO"/>
              </w:rPr>
              <w:t>3-</w:t>
            </w:r>
            <w:r w:rsidR="000F47A4">
              <w:rPr>
                <w:rFonts w:cstheme="minorHAnsi"/>
                <w:sz w:val="28"/>
                <w:szCs w:val="28"/>
                <w:lang w:val="ro-RO"/>
              </w:rPr>
              <w:t>20</w:t>
            </w:r>
            <w:r>
              <w:rPr>
                <w:rFonts w:cstheme="minorHAnsi"/>
                <w:sz w:val="28"/>
                <w:szCs w:val="28"/>
                <w:lang w:val="ro-RO"/>
              </w:rPr>
              <w:t>:20</w:t>
            </w:r>
            <w:r w:rsidR="009C147B">
              <w:rPr>
                <w:rFonts w:cstheme="minorHAnsi"/>
                <w:sz w:val="28"/>
                <w:szCs w:val="28"/>
                <w:lang w:val="ro-RO"/>
              </w:rPr>
              <w:t>23</w:t>
            </w:r>
            <w:r w:rsidR="000F47A4">
              <w:rPr>
                <w:rFonts w:cstheme="minorHAnsi"/>
                <w:sz w:val="28"/>
                <w:szCs w:val="28"/>
                <w:lang w:val="ro-RO"/>
              </w:rPr>
              <w:t>4</w:t>
            </w:r>
          </w:p>
        </w:tc>
      </w:tr>
      <w:tr w:rsidR="00E4208B" w:rsidRPr="005410CB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5410CB" w:rsidRDefault="00DA050A" w:rsidP="008F0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1A6B98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861361">
              <w:rPr>
                <w:rFonts w:cstheme="minorHAnsi"/>
                <w:sz w:val="24"/>
                <w:szCs w:val="24"/>
                <w:lang w:val="ro-RO"/>
              </w:rPr>
              <w:t>0</w:t>
            </w:r>
            <w:r w:rsidR="00420196">
              <w:rPr>
                <w:rFonts w:cstheme="minorHAnsi"/>
                <w:sz w:val="24"/>
                <w:szCs w:val="24"/>
                <w:lang w:val="ro-RO"/>
              </w:rPr>
              <w:t>3</w:t>
            </w:r>
            <w:r w:rsidR="00E75C9E">
              <w:rPr>
                <w:rFonts w:cstheme="minorHAnsi"/>
                <w:sz w:val="24"/>
                <w:szCs w:val="24"/>
                <w:lang w:val="ro-RO"/>
              </w:rPr>
              <w:t>-</w:t>
            </w:r>
            <w:r w:rsidR="000F47A4">
              <w:rPr>
                <w:rFonts w:cstheme="minorHAnsi"/>
                <w:sz w:val="24"/>
                <w:szCs w:val="24"/>
                <w:lang w:val="ro-RO"/>
              </w:rPr>
              <w:t>20</w:t>
            </w:r>
            <w:r w:rsidR="00E75C9E">
              <w:rPr>
                <w:rFonts w:cstheme="minorHAnsi"/>
                <w:sz w:val="24"/>
                <w:szCs w:val="24"/>
                <w:lang w:val="ro-RO"/>
              </w:rPr>
              <w:t>:20</w:t>
            </w:r>
            <w:r w:rsidR="009C147B">
              <w:rPr>
                <w:rFonts w:cstheme="minorHAnsi"/>
                <w:sz w:val="24"/>
                <w:szCs w:val="24"/>
                <w:lang w:val="ro-RO"/>
              </w:rPr>
              <w:t>2</w:t>
            </w:r>
            <w:r w:rsidR="000F47A4">
              <w:rPr>
                <w:rFonts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905FE5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:rsidR="00286C43" w:rsidRPr="00286C43" w:rsidRDefault="000F47A4" w:rsidP="00B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0F47A4">
              <w:rPr>
                <w:rFonts w:cstheme="minorHAnsi"/>
                <w:sz w:val="24"/>
                <w:szCs w:val="24"/>
                <w:lang w:val="ro-RO"/>
              </w:rPr>
              <w:t>Complexe de măsurare a cantității de gaze naturale cu dispozitive de strangulare. Cerințe tehnice și metrologice. Procedura de verificare metrologică</w:t>
            </w:r>
            <w:r w:rsidR="00861361">
              <w:rPr>
                <w:rFonts w:cstheme="minorHAnsi"/>
                <w:sz w:val="24"/>
                <w:szCs w:val="24"/>
                <w:lang w:val="ro-RO"/>
              </w:rPr>
              <w:t xml:space="preserve">. 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F0FC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5410CB" w:rsidRDefault="000F47A4" w:rsidP="008F0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05.03.2025</w:t>
            </w:r>
            <w:r w:rsidR="00861361">
              <w:rPr>
                <w:rFonts w:cstheme="minorHAnsi"/>
                <w:sz w:val="24"/>
                <w:szCs w:val="24"/>
                <w:lang w:val="ro-RO"/>
              </w:rPr>
              <w:t>; MO nr.</w:t>
            </w:r>
            <w:r>
              <w:rPr>
                <w:rFonts w:cstheme="minorHAnsi"/>
                <w:sz w:val="24"/>
                <w:szCs w:val="24"/>
                <w:lang w:val="ro-RO"/>
              </w:rPr>
              <w:t>386-388</w:t>
            </w:r>
            <w:r w:rsidR="00861361"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>
              <w:rPr>
                <w:rFonts w:cstheme="minorHAnsi"/>
                <w:sz w:val="24"/>
                <w:szCs w:val="24"/>
                <w:lang w:val="ro-RO"/>
              </w:rPr>
              <w:t>10.09.2024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F0FC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F0FC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F0FC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5410CB" w:rsidRDefault="000F47A4" w:rsidP="00BA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9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:rsidR="00E4208B" w:rsidRPr="005410CB" w:rsidRDefault="00ED1461" w:rsidP="008F0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</w:t>
            </w:r>
            <w:r w:rsidR="009C147B">
              <w:rPr>
                <w:rFonts w:cstheme="minorHAnsi"/>
                <w:sz w:val="24"/>
                <w:szCs w:val="24"/>
                <w:lang w:val="ro-RO"/>
              </w:rPr>
              <w:t>D</w:t>
            </w:r>
            <w:r>
              <w:rPr>
                <w:rFonts w:cstheme="minorHAnsi"/>
                <w:sz w:val="24"/>
                <w:szCs w:val="24"/>
                <w:lang w:val="ro-RO"/>
              </w:rPr>
              <w:t>E</w:t>
            </w:r>
            <w:r w:rsidR="009C147B">
              <w:rPr>
                <w:rFonts w:cstheme="minorHAnsi"/>
                <w:sz w:val="24"/>
                <w:szCs w:val="24"/>
                <w:lang w:val="ro-RO"/>
              </w:rPr>
              <w:t>D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nr.</w:t>
            </w:r>
            <w:r w:rsidR="000F47A4">
              <w:rPr>
                <w:rFonts w:cstheme="minorHAnsi"/>
                <w:sz w:val="24"/>
                <w:szCs w:val="24"/>
                <w:lang w:val="ro-RO"/>
              </w:rPr>
              <w:t>104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0F47A4">
              <w:rPr>
                <w:rFonts w:cstheme="minorHAnsi"/>
                <w:sz w:val="24"/>
                <w:szCs w:val="24"/>
                <w:lang w:val="ro-RO"/>
              </w:rPr>
              <w:t>05.09.2024</w:t>
            </w:r>
            <w:bookmarkStart w:id="0" w:name="_GoBack"/>
            <w:bookmarkEnd w:id="0"/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5410CB" w:rsidRDefault="00ED1461" w:rsidP="001F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2D03E6">
              <w:rPr>
                <w:rFonts w:cstheme="minorHAnsi"/>
                <w:sz w:val="24"/>
                <w:szCs w:val="24"/>
                <w:lang w:val="ro-RO"/>
              </w:rPr>
              <w:t>, rusă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7A4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A6B98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3E6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4A0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3C2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1D5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3C3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7EA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2DC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361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17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C7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E5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47B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1B1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2DFB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1D94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3CFB"/>
  <w15:docId w15:val="{986AED9F-B058-4EA0-8114-C9AE3AF4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7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7DEFD-A0F8-438A-95CE-A8038232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Angela</cp:lastModifiedBy>
  <cp:revision>3</cp:revision>
  <dcterms:created xsi:type="dcterms:W3CDTF">2024-10-17T10:52:00Z</dcterms:created>
  <dcterms:modified xsi:type="dcterms:W3CDTF">2024-10-17T10:56:00Z</dcterms:modified>
</cp:coreProperties>
</file>