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66" w:rsidRPr="00DA793A" w:rsidRDefault="000B7F66" w:rsidP="000B7F66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Anexa 2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Formular de notificare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 xml:space="preserve">depusă de persoanele  juridice, </w:t>
      </w:r>
      <w:r w:rsidRPr="00DA793A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desemnate în Sistemul naţional de metrologie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pentru verificarea metrologică a mijloacelor de măsurare,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 xml:space="preserve">referitor la recepționarea de la </w:t>
      </w:r>
      <w:r w:rsidRPr="00DA793A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p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>restatorul  serviciului</w: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 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 xml:space="preserve">de tipărire/confecționare </w:t>
      </w: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a formularelor buletinelor de verificare metrologică,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etichetelor autocolante, 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</w:p>
    <w:p w:rsidR="000B7F66" w:rsidRPr="00DA793A" w:rsidRDefault="000B7F66" w:rsidP="000B7F66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Directorului</w:t>
      </w:r>
    </w:p>
    <w:p w:rsidR="000B7F66" w:rsidRPr="00DA793A" w:rsidRDefault="000B7F66" w:rsidP="000B7F66">
      <w:pPr>
        <w:spacing w:after="0" w:line="36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Institutului Naţional de Metrologie</w:t>
      </w:r>
    </w:p>
    <w:p w:rsidR="000B7F66" w:rsidRPr="00DA793A" w:rsidRDefault="000B7F66" w:rsidP="000B7F66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0B7F66" w:rsidRPr="00DA793A" w:rsidRDefault="000B7F66" w:rsidP="000B7F66">
      <w:pPr>
        <w:spacing w:after="0" w:line="360" w:lineRule="auto"/>
        <w:ind w:right="567" w:hanging="1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(prenumele, numele) </w: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7.85pt;margin-top:10.7pt;width:420.75pt;height:.75pt;flip:y;z-index:251663360" o:connectortype="straight"/>
        </w:pic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Prin prezenta </w:t>
      </w:r>
    </w:p>
    <w:p w:rsidR="000B7F66" w:rsidRPr="00DA793A" w:rsidRDefault="000B7F66" w:rsidP="000B7F66">
      <w:pPr>
        <w:spacing w:after="0" w:line="48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                             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(denumirea persoanei  juridice, indicativul laboratorului, </w: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44" type="#_x0000_t32" style="position:absolute;left:0;text-align:left;margin-left:3.55pt;margin-top:11.7pt;width:485.25pt;height:1.5pt;flip:y;z-index:251670528" o:connectortype="straight"/>
        </w:pic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               datele de contact)</w: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notifică referitor la recepționarea de la </w:t>
      </w:r>
      <w:r w:rsidRPr="00DA793A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p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>restatorul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 xml:space="preserve">  serviciului</w: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 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 xml:space="preserve">de tipărire/confecționare </w: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a</w:t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(se completează numai rubricile necesare):</w: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</w:p>
    <w:p w:rsidR="000B7F66" w:rsidRPr="00DA793A" w:rsidRDefault="000B7F66" w:rsidP="000B7F66">
      <w:pPr>
        <w:pStyle w:val="a6"/>
        <w:numPr>
          <w:ilvl w:val="0"/>
          <w:numId w:val="1"/>
        </w:numPr>
        <w:tabs>
          <w:tab w:val="left" w:pos="426"/>
        </w:tabs>
        <w:ind w:left="0" w:hanging="1"/>
        <w:jc w:val="both"/>
        <w:rPr>
          <w:lang w:val="ro-RO" w:eastAsia="en-GB"/>
        </w:rPr>
      </w:pPr>
      <w:r w:rsidRPr="00073476">
        <w:rPr>
          <w:noProof/>
          <w:lang w:val="ro-RO"/>
        </w:rPr>
        <w:pict>
          <v:shape id="_x0000_s1045" type="#_x0000_t32" style="position:absolute;left:0;text-align:left;margin-left:281.25pt;margin-top:13.15pt;width:207.55pt;height:.7pt;z-index:251671552" o:connectortype="straight"/>
        </w:pict>
      </w:r>
      <w:r w:rsidRPr="00DA793A">
        <w:rPr>
          <w:lang w:val="ro-RO" w:eastAsia="en-GB"/>
        </w:rPr>
        <w:t xml:space="preserve">Formularelor </w:t>
      </w:r>
      <w:r w:rsidRPr="00DA793A">
        <w:rPr>
          <w:bCs/>
          <w:szCs w:val="24"/>
          <w:lang w:val="ro-RO" w:eastAsia="en-GB"/>
        </w:rPr>
        <w:t>buletinelor de verificare metrologică:</w: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                                                                 (</w:t>
      </w:r>
      <w:r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 xml:space="preserve">seria și 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 xml:space="preserve"> numerele de strictă evidență</w:t>
      </w: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38" type="#_x0000_t32" style="position:absolute;left:0;text-align:left;margin-left:3.35pt;margin-top:11.75pt;width:485.45pt;height:0;z-index:251664384" o:connectortype="straight"/>
        </w:pic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 xml:space="preserve"> a formularelor</w: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 buletinelor de verificare metrologică,  numărul total al blanchetelor)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p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 xml:space="preserve">restatorul serviciului de tipărire 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  <w:r w:rsidRPr="00073476">
        <w:rPr>
          <w:rFonts w:ascii="Times New Roman" w:eastAsiaTheme="minorHAnsi" w:hAnsi="Times New Roman" w:cs="Times New Roman"/>
          <w:noProof/>
          <w:sz w:val="24"/>
          <w:szCs w:val="24"/>
          <w:lang w:val="ro-RO"/>
        </w:rPr>
        <w:pict>
          <v:shape id="_x0000_s1043" type="#_x0000_t32" style="position:absolute;left:0;text-align:left;margin-left:190.95pt;margin-top:.6pt;width:297pt;height:0;z-index:251669504" o:connectortype="straight"/>
        </w:pic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</w:p>
    <w:p w:rsidR="000B7F66" w:rsidRPr="00DA793A" w:rsidRDefault="000B7F66" w:rsidP="000B7F66">
      <w:pPr>
        <w:tabs>
          <w:tab w:val="left" w:pos="426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2.    Etichetelor  autocolante: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073476">
        <w:rPr>
          <w:rFonts w:ascii="Times New Roman" w:eastAsiaTheme="minorHAnsi" w:hAnsi="Times New Roman" w:cs="Times New Roman"/>
          <w:noProof/>
          <w:sz w:val="24"/>
          <w:szCs w:val="24"/>
          <w:lang w:val="ro-RO"/>
        </w:rPr>
        <w:pict>
          <v:shape id="_x0000_s1046" type="#_x0000_t32" style="position:absolute;left:0;text-align:left;margin-left:148.8pt;margin-top:.25pt;width:340pt;height:0;z-index:251672576" o:connectortype="straight"/>
        </w:pic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(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>seria și numerele de  evidență</w:t>
      </w:r>
      <w:r w:rsidRPr="00DA793A">
        <w:rPr>
          <w:rFonts w:ascii="Times New Roman" w:hAnsi="Times New Roman" w:cs="Times New Roman"/>
          <w:sz w:val="18"/>
          <w:szCs w:val="18"/>
          <w:lang w:val="ro-RO"/>
        </w:rPr>
        <w:t xml:space="preserve"> a etichetelor autocolante</w: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,  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39" type="#_x0000_t32" style="position:absolute;left:0;text-align:left;margin-left:3.35pt;margin-top:-.05pt;width:485.25pt;height:1.5pt;flip:y;z-index:251665408" o:connectortype="straight"/>
        </w:pic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numărul total al </w:t>
      </w:r>
      <w:r w:rsidRPr="00DA793A">
        <w:rPr>
          <w:rFonts w:ascii="Times New Roman" w:hAnsi="Times New Roman" w:cs="Times New Roman"/>
          <w:sz w:val="18"/>
          <w:szCs w:val="18"/>
          <w:lang w:val="ro-RO"/>
        </w:rPr>
        <w:t>etichetelor autocolante</w: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>)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prestatorul serviciului de confecţionare</w:t>
      </w: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073476">
        <w:rPr>
          <w:rFonts w:ascii="Times New Roman" w:eastAsiaTheme="minorHAnsi" w:hAnsi="Times New Roman" w:cs="Times New Roman"/>
          <w:noProof/>
          <w:sz w:val="24"/>
          <w:szCs w:val="24"/>
          <w:lang w:val="ro-RO"/>
        </w:rPr>
        <w:pict>
          <v:shape id="_x0000_s1041" type="#_x0000_t32" style="position:absolute;margin-left:191.6pt;margin-top:1.65pt;width:297pt;height:0;z-index:251667456" o:connectortype="straight"/>
        </w:pic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3.   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  <w:lang w:val="ro-RO"/>
        </w:rPr>
      </w:pPr>
      <w:r w:rsidRPr="00073476">
        <w:rPr>
          <w:rFonts w:ascii="Times New Roman" w:hAnsi="Times New Roman" w:cs="Times New Roman"/>
          <w:noProof/>
          <w:sz w:val="24"/>
          <w:szCs w:val="24"/>
          <w:lang w:val="ro-RO"/>
        </w:rPr>
        <w:pict>
          <v:shape id="_x0000_s1047" type="#_x0000_t32" style="position:absolute;margin-left:148.4pt;margin-top:-.2pt;width:340pt;height:0;z-index:251673600" o:connectortype="straight"/>
        </w:pic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               (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 xml:space="preserve">numerele de  evidență ale sigiliilor </w:t>
      </w:r>
      <w:proofErr w:type="spellStart"/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>Super-Scut</w:t>
      </w:r>
      <w:proofErr w:type="spellEnd"/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,  </w:t>
      </w: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  <w:lang w:val="ro-RO"/>
        </w:rPr>
      </w:pPr>
    </w:p>
    <w:p w:rsidR="000B7F66" w:rsidRPr="00DA793A" w:rsidRDefault="000B7F66" w:rsidP="000B7F66">
      <w:pPr>
        <w:spacing w:after="0" w:line="240" w:lineRule="auto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40" type="#_x0000_t32" style="position:absolute;margin-left:2.7pt;margin-top:8.4pt;width:485.9pt;height:0;z-index:251666432" o:connectortype="straight"/>
        </w:pic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</w:t>
      </w:r>
    </w:p>
    <w:p w:rsidR="000B7F66" w:rsidRPr="00DA793A" w:rsidRDefault="000B7F66" w:rsidP="000B7F6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</w: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numărul total al 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 xml:space="preserve">sigiliilor </w:t>
      </w:r>
      <w:proofErr w:type="spellStart"/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>Super-Scut</w:t>
      </w:r>
      <w:proofErr w:type="spellEnd"/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>)</w:t>
      </w:r>
    </w:p>
    <w:p w:rsidR="000B7F66" w:rsidRPr="00DA793A" w:rsidRDefault="000B7F66" w:rsidP="000B7F66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prestatorul serviciului de confecţionare</w:t>
      </w:r>
    </w:p>
    <w:p w:rsidR="000B7F66" w:rsidRPr="00DA793A" w:rsidRDefault="000B7F66" w:rsidP="000B7F66">
      <w:pPr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 w:rsidRPr="00073476">
        <w:rPr>
          <w:rFonts w:ascii="Times New Roman" w:eastAsiaTheme="minorHAnsi" w:hAnsi="Times New Roman" w:cs="Times New Roman"/>
          <w:noProof/>
          <w:sz w:val="24"/>
          <w:szCs w:val="24"/>
          <w:lang w:val="ro-RO"/>
        </w:rPr>
        <w:pict>
          <v:shape id="_x0000_s1042" type="#_x0000_t32" style="position:absolute;left:0;text-align:left;margin-left:190.95pt;margin-top:1.3pt;width:297pt;height:0;z-index:251668480" o:connectortype="straight"/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35" style="position:absolute;left:0;text-align:left;flip:y;z-index:251661312;visibility:visible;mso-width-relative:margin;mso-height-relative:margin" from="114.3pt,24.4pt" to="205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48" style="position:absolute;left:0;text-align:left;z-index:251674624;visibility:visible;mso-width-relative:margin;mso-height-relative:margin" from="236.75pt,24.4pt" to="343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36" style="position:absolute;left:0;text-align:left;z-index:251662336;visibility:visible;mso-width-relative:margin;mso-height-relative:margin" from="381.45pt,24.4pt" to="487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34" style="position:absolute;left:0;text-align:left;flip:y;z-index:251660288;visibility:visible;mso-width-relative:margin;mso-height-relative:margin" from="3.35pt,24.4pt" to="94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</w:p>
    <w:p w:rsidR="000B7F66" w:rsidRPr="00DA793A" w:rsidRDefault="000B7F66" w:rsidP="000B7F66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 (semnătura)                                (numele, prenumele)                                          (data)</w:t>
      </w:r>
    </w:p>
    <w:p w:rsidR="000B7F66" w:rsidRPr="00DA793A" w:rsidRDefault="000B7F66" w:rsidP="000B7F66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lang w:val="ro-RO" w:eastAsia="en-GB"/>
        </w:rPr>
        <w:t xml:space="preserve"> </w:t>
      </w:r>
    </w:p>
    <w:p w:rsidR="000B7F66" w:rsidRPr="00DA793A" w:rsidRDefault="000B7F66" w:rsidP="000B7F66">
      <w:pPr>
        <w:pStyle w:val="a3"/>
        <w:jc w:val="both"/>
        <w:rPr>
          <w:b/>
          <w:i/>
          <w:color w:val="0070C0"/>
          <w:lang w:val="ro-RO"/>
        </w:rPr>
      </w:pPr>
      <w:r w:rsidRPr="00DA793A">
        <w:rPr>
          <w:i/>
          <w:sz w:val="22"/>
          <w:szCs w:val="22"/>
          <w:lang w:val="ro-RO" w:eastAsia="en-GB"/>
        </w:rPr>
        <w:t xml:space="preserve">Notificarea se depune </w:t>
      </w:r>
      <w:r w:rsidRPr="00DA793A">
        <w:rPr>
          <w:rFonts w:eastAsia="SimSun"/>
          <w:i/>
          <w:color w:val="000000" w:themeColor="text1"/>
          <w:sz w:val="22"/>
          <w:szCs w:val="22"/>
          <w:lang w:val="ro-RO" w:eastAsia="en-GB"/>
        </w:rPr>
        <w:t xml:space="preserve">în termen de </w:t>
      </w:r>
      <w:r w:rsidRPr="00DA793A">
        <w:rPr>
          <w:rFonts w:eastAsia="SimSun"/>
          <w:b/>
          <w:i/>
          <w:color w:val="000000" w:themeColor="text1"/>
          <w:sz w:val="22"/>
          <w:szCs w:val="22"/>
          <w:lang w:val="ro-RO" w:eastAsia="en-GB"/>
        </w:rPr>
        <w:t>o zi</w:t>
      </w:r>
      <w:r w:rsidRPr="00DA793A">
        <w:rPr>
          <w:rFonts w:eastAsia="SimSun"/>
          <w:i/>
          <w:color w:val="000000" w:themeColor="text1"/>
          <w:sz w:val="22"/>
          <w:szCs w:val="22"/>
          <w:lang w:val="ro-RO" w:eastAsia="en-GB"/>
        </w:rPr>
        <w:t xml:space="preserve"> de la ridicarea de la </w:t>
      </w:r>
      <w:r w:rsidRPr="00DA793A">
        <w:rPr>
          <w:rFonts w:eastAsia="SimSun"/>
          <w:i/>
          <w:sz w:val="22"/>
          <w:szCs w:val="22"/>
          <w:lang w:val="ro-RO" w:eastAsia="en-GB"/>
        </w:rPr>
        <w:t>prestatorul serviciului</w:t>
      </w:r>
      <w:r w:rsidRPr="00DA793A">
        <w:rPr>
          <w:bCs/>
          <w:i/>
          <w:sz w:val="22"/>
          <w:szCs w:val="22"/>
          <w:lang w:val="ro-RO" w:eastAsia="en-GB"/>
        </w:rPr>
        <w:t xml:space="preserve"> a  formularelor buletinelor de verificare metrologică, </w:t>
      </w:r>
      <w:r w:rsidRPr="00DA793A">
        <w:rPr>
          <w:i/>
          <w:sz w:val="22"/>
          <w:szCs w:val="22"/>
          <w:lang w:val="ro-RO"/>
        </w:rPr>
        <w:t xml:space="preserve"> etichetelor autocolante, sigiliilor </w:t>
      </w:r>
      <w:proofErr w:type="spellStart"/>
      <w:r w:rsidRPr="00DA793A">
        <w:rPr>
          <w:i/>
          <w:sz w:val="22"/>
          <w:szCs w:val="22"/>
          <w:lang w:val="ro-RO"/>
        </w:rPr>
        <w:t>Super-Scut</w:t>
      </w:r>
      <w:proofErr w:type="spellEnd"/>
      <w:r w:rsidRPr="00DA793A">
        <w:rPr>
          <w:rFonts w:eastAsia="SimSun"/>
          <w:i/>
          <w:sz w:val="22"/>
          <w:szCs w:val="22"/>
          <w:lang w:val="ro-RO" w:eastAsia="en-GB"/>
        </w:rPr>
        <w:t xml:space="preserve">, la sediul INM, sau prin fax:      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5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982761" w:rsidRPr="000B7F66" w:rsidRDefault="00982761" w:rsidP="000B7F66">
      <w:pPr>
        <w:rPr>
          <w:lang w:val="ro-RO"/>
        </w:rPr>
      </w:pPr>
    </w:p>
    <w:sectPr w:rsidR="00982761" w:rsidRPr="000B7F6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0"/>
        <o:r id="V:Rule6" type="connector" idref="#_x0000_s1041"/>
        <o:r id="V:Rule7" type="connector" idref="#_x0000_s1037"/>
        <o:r id="V:Rule8" type="connector" idref="#_x0000_s1042"/>
        <o:r id="V:Rule9" type="connector" idref="#_x0000_s1044"/>
        <o:r id="V:Rule10" type="connector" idref="#_x0000_s1046"/>
        <o:r id="V:Rule11" type="connector" idref="#_x0000_s1039"/>
        <o:r id="V:Rule12" type="connector" idref="#_x0000_s1045"/>
        <o:r id="V:Rule13" type="connector" idref="#_x0000_s1047"/>
        <o:r id="V:Rule14" type="connector" idref="#_x0000_s1038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trologi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2019-05-22T12:19:00Z</dcterms:created>
  <dcterms:modified xsi:type="dcterms:W3CDTF">2019-05-22T12:20:00Z</dcterms:modified>
</cp:coreProperties>
</file>