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634F4E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C35A3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634F4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634F4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C35A3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C35A3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634F4E" w:rsidRDefault="00A008D7" w:rsidP="00634F4E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634F4E">
              <w:rPr>
                <w:rFonts w:cstheme="minorHAnsi"/>
                <w:sz w:val="24"/>
                <w:szCs w:val="24"/>
                <w:lang w:val="ro-RO"/>
              </w:rPr>
              <w:t xml:space="preserve">setului de traductoare piezoelectrice tip </w:t>
            </w:r>
            <w:r w:rsidR="00634F4E">
              <w:rPr>
                <w:rFonts w:cstheme="minorHAnsi"/>
                <w:sz w:val="24"/>
                <w:szCs w:val="24"/>
              </w:rPr>
              <w:t>КПУ -1-РДМ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5D6C0A" w:rsidP="005D6C0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766CAE">
              <w:rPr>
                <w:rFonts w:cstheme="minorHAnsi"/>
                <w:sz w:val="24"/>
                <w:szCs w:val="24"/>
              </w:rPr>
              <w:t>03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766CAE" w:rsidRDefault="00766CAE" w:rsidP="00F32C64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5410CB" w:rsidRDefault="001D1973" w:rsidP="00766CA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66CAE">
              <w:rPr>
                <w:rFonts w:cstheme="minorHAnsi"/>
                <w:sz w:val="24"/>
                <w:szCs w:val="24"/>
              </w:rPr>
              <w:t>837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766CAE">
              <w:rPr>
                <w:rFonts w:cstheme="minorHAnsi"/>
                <w:sz w:val="24"/>
                <w:szCs w:val="24"/>
              </w:rPr>
              <w:t>14.11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1E88-4271-4137-B033-B8F43787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2018-02-05T13:32:00Z</dcterms:created>
  <dcterms:modified xsi:type="dcterms:W3CDTF">2018-02-05T13:36:00Z</dcterms:modified>
</cp:coreProperties>
</file>