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RPr="006C10E5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 </w:t>
            </w:r>
            <w:r w:rsidR="00C0637C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6C10E5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DA5211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E1280F" w:rsidP="006C10E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C0637C">
              <w:rPr>
                <w:rFonts w:cstheme="minorHAnsi"/>
                <w:sz w:val="24"/>
                <w:szCs w:val="24"/>
                <w:lang w:val="ro-RO"/>
              </w:rPr>
              <w:t>2</w:t>
            </w:r>
            <w:r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6C10E5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866EE6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DA5211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639D0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E1280F" w:rsidP="006C10E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Verificarea metrologică a </w:t>
            </w:r>
            <w:r w:rsidR="00D32999">
              <w:rPr>
                <w:rFonts w:cstheme="minorHAnsi"/>
                <w:sz w:val="24"/>
                <w:szCs w:val="24"/>
                <w:lang w:val="ro-RO"/>
              </w:rPr>
              <w:t>basculelor electrono-tenzometrice de cântărire statică tip B</w:t>
            </w:r>
            <w:r w:rsidR="006C10E5">
              <w:rPr>
                <w:rFonts w:cstheme="minorHAnsi"/>
                <w:sz w:val="24"/>
                <w:szCs w:val="24"/>
                <w:lang w:val="ro-RO"/>
              </w:rPr>
              <w:t>X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639D0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D32999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16.02.2007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639D0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639D0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639D0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4639D0" w:rsidP="006C10E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6C10E5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E1280F">
              <w:rPr>
                <w:rFonts w:cstheme="minorHAnsi"/>
                <w:sz w:val="24"/>
                <w:szCs w:val="24"/>
                <w:lang w:val="ro-RO"/>
              </w:rPr>
              <w:t>Serviciulu</w:t>
            </w:r>
            <w:r>
              <w:rPr>
                <w:rFonts w:cstheme="minorHAnsi"/>
                <w:sz w:val="24"/>
                <w:szCs w:val="24"/>
                <w:lang w:val="ro-RO"/>
              </w:rPr>
              <w:t>i</w:t>
            </w:r>
            <w:r w:rsidR="00E1280F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 xml:space="preserve">Standardizare și Metrologie al RM </w:t>
            </w:r>
          </w:p>
          <w:p w:rsidR="00E4208B" w:rsidRPr="005410CB" w:rsidRDefault="001D1973" w:rsidP="00D32999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4639D0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D32999">
              <w:rPr>
                <w:rFonts w:cstheme="minorHAnsi"/>
                <w:sz w:val="24"/>
                <w:szCs w:val="24"/>
                <w:lang w:val="ro-RO"/>
              </w:rPr>
              <w:t>99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-M din </w:t>
            </w:r>
            <w:r w:rsidR="00D32999">
              <w:rPr>
                <w:rFonts w:cstheme="minorHAnsi"/>
                <w:sz w:val="24"/>
                <w:szCs w:val="24"/>
                <w:lang w:val="ro-RO"/>
              </w:rPr>
              <w:t>11.10</w:t>
            </w:r>
            <w:r w:rsidR="00DA5211">
              <w:rPr>
                <w:rFonts w:cstheme="minorHAnsi"/>
                <w:sz w:val="24"/>
                <w:szCs w:val="24"/>
                <w:lang w:val="ro-RO"/>
              </w:rPr>
              <w:t>.2006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1D1973" w:rsidP="00DA521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4C345F">
              <w:rPr>
                <w:rFonts w:cstheme="minorHAnsi"/>
                <w:sz w:val="24"/>
                <w:szCs w:val="24"/>
                <w:lang w:val="ro-RO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4C345F"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72C"/>
    <w:rsid w:val="006E23A2"/>
    <w:rsid w:val="006E2574"/>
    <w:rsid w:val="006E2610"/>
    <w:rsid w:val="006E2B2A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21EA7-4D50-4972-883A-57639458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2018-02-02T13:58:00Z</dcterms:created>
  <dcterms:modified xsi:type="dcterms:W3CDTF">2018-02-02T14:00:00Z</dcterms:modified>
</cp:coreProperties>
</file>