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7-0</w:t>
            </w:r>
            <w:r w:rsidR="00AD6217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7-0</w:t>
            </w:r>
            <w:r w:rsidR="00AD6217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AD6217" w:rsidRDefault="00AD6217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D6217">
              <w:rPr>
                <w:sz w:val="28"/>
                <w:szCs w:val="28"/>
                <w:lang w:val="ro-RO"/>
              </w:rPr>
              <w:t>Verificarea metrologică a dozimetrelor de zgomot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AD6217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6669D-F30E-4677-8366-644F5A54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2017-08-11T11:46:00Z</dcterms:created>
  <dcterms:modified xsi:type="dcterms:W3CDTF">2017-08-11T11:47:00Z</dcterms:modified>
</cp:coreProperties>
</file>