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4F531B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4F531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0C1D26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4F531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0C1D26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F531B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4F531B" w:rsidRDefault="004F531B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F531B">
              <w:rPr>
                <w:color w:val="000000"/>
                <w:sz w:val="28"/>
                <w:szCs w:val="28"/>
                <w:lang w:val="ro-RO"/>
              </w:rPr>
              <w:t>Verificarea metrologică a aparatelor de verificat echere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8844A4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844A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8844A4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531B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65D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44A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0AF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3B04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2017-08-08T08:38:00Z</dcterms:created>
  <dcterms:modified xsi:type="dcterms:W3CDTF">2017-08-08T08:40:00Z</dcterms:modified>
</cp:coreProperties>
</file>