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660B2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487E3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487E3B">
              <w:rPr>
                <w:rFonts w:cstheme="minorHAnsi"/>
                <w:sz w:val="28"/>
                <w:szCs w:val="28"/>
                <w:lang w:val="ro-RO"/>
              </w:rPr>
              <w:t>67-94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</w:t>
            </w:r>
            <w:r w:rsidR="00CB1E4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382A06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487E3B">
              <w:rPr>
                <w:rFonts w:cstheme="minorHAnsi"/>
                <w:sz w:val="28"/>
                <w:szCs w:val="28"/>
                <w:lang w:val="ro-RO"/>
              </w:rPr>
              <w:t>7-94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2660B2" w:rsidRDefault="00487E3B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2660B2">
              <w:rPr>
                <w:color w:val="000000"/>
                <w:sz w:val="28"/>
                <w:szCs w:val="28"/>
                <w:lang w:val="ro-RO"/>
              </w:rPr>
              <w:t>Verificarea metrologică a maşinilor de măsurat în coordonate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0C1D26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004E87">
              <w:rPr>
                <w:rFonts w:cstheme="minorHAnsi"/>
                <w:sz w:val="24"/>
                <w:szCs w:val="24"/>
                <w:lang w:val="ro-RO"/>
              </w:rPr>
              <w:t>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3C169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487E3B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0B2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004E87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0B2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6E81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890DF-FC65-4609-88BA-4B02C680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5</cp:revision>
  <dcterms:created xsi:type="dcterms:W3CDTF">2017-08-08T08:35:00Z</dcterms:created>
  <dcterms:modified xsi:type="dcterms:W3CDTF">2017-08-09T11:28:00Z</dcterms:modified>
</cp:coreProperties>
</file>