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2E345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226A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AC256F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910A60">
              <w:rPr>
                <w:rFonts w:cstheme="minorHAnsi"/>
                <w:sz w:val="28"/>
                <w:szCs w:val="28"/>
                <w:lang w:val="ro-RO"/>
              </w:rPr>
              <w:t>3-80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7552FC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</w:t>
            </w:r>
            <w:r w:rsidR="00CB1E46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910A60">
              <w:rPr>
                <w:rFonts w:cstheme="minorHAnsi"/>
                <w:sz w:val="28"/>
                <w:szCs w:val="28"/>
                <w:lang w:val="ro-RO"/>
              </w:rPr>
              <w:t>53</w:t>
            </w:r>
            <w:r w:rsidR="00AC256F">
              <w:rPr>
                <w:rFonts w:cstheme="minorHAnsi"/>
                <w:sz w:val="28"/>
                <w:szCs w:val="28"/>
                <w:lang w:val="ro-RO"/>
              </w:rPr>
              <w:t>-80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910A60" w:rsidRDefault="00910A60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10A60">
              <w:rPr>
                <w:color w:val="000000"/>
                <w:sz w:val="28"/>
                <w:szCs w:val="28"/>
                <w:lang w:val="ro-RO"/>
              </w:rPr>
              <w:t xml:space="preserve">Verificarea metrologică a </w:t>
            </w:r>
            <w:proofErr w:type="spellStart"/>
            <w:r w:rsidRPr="00910A60">
              <w:rPr>
                <w:color w:val="000000"/>
                <w:sz w:val="28"/>
                <w:szCs w:val="28"/>
                <w:lang w:val="ro-RO"/>
              </w:rPr>
              <w:t>microcatoarelor</w:t>
            </w:r>
            <w:proofErr w:type="spellEnd"/>
            <w:r w:rsidRPr="00910A60">
              <w:rPr>
                <w:color w:val="000000"/>
                <w:sz w:val="28"/>
                <w:szCs w:val="28"/>
                <w:lang w:val="ro-RO"/>
              </w:rPr>
              <w:t xml:space="preserve"> şi </w:t>
            </w:r>
            <w:proofErr w:type="spellStart"/>
            <w:r w:rsidRPr="00910A60">
              <w:rPr>
                <w:color w:val="000000"/>
                <w:sz w:val="28"/>
                <w:szCs w:val="28"/>
                <w:lang w:val="ro-RO"/>
              </w:rPr>
              <w:t>opticatoarelor</w:t>
            </w:r>
            <w:proofErr w:type="spellEnd"/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910A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910A6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345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910A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52FC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2017-08-08T07:41:00Z</dcterms:created>
  <dcterms:modified xsi:type="dcterms:W3CDTF">2017-08-08T07:44:00Z</dcterms:modified>
</cp:coreProperties>
</file>