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2D03E6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96263A" w:rsidRDefault="0096263A" w:rsidP="001A6B98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normei de metrologie legală NML </w:t>
            </w:r>
            <w:r w:rsidR="002D03E6">
              <w:rPr>
                <w:rFonts w:cstheme="minorHAnsi"/>
                <w:sz w:val="28"/>
                <w:szCs w:val="28"/>
                <w:lang w:val="ro-RO"/>
              </w:rPr>
              <w:t>3-1</w:t>
            </w:r>
            <w:r w:rsidR="001A6B98">
              <w:rPr>
                <w:rFonts w:cstheme="minorHAnsi"/>
                <w:sz w:val="28"/>
                <w:szCs w:val="28"/>
                <w:lang w:val="ro-RO"/>
              </w:rPr>
              <w:t>1</w:t>
            </w:r>
            <w:r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2D03E6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</w:tr>
      <w:tr w:rsidR="00E4208B" w:rsidRPr="005410C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1A6B9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1A6B98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420196"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2D03E6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1A6B98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2D03E6"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D03E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286C43" w:rsidRPr="00286C43" w:rsidRDefault="002D03E6" w:rsidP="00B521B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Contoare de gaz cu </w:t>
            </w:r>
            <w:r w:rsidR="00B521B1">
              <w:rPr>
                <w:rFonts w:cstheme="minorHAnsi"/>
                <w:sz w:val="24"/>
                <w:szCs w:val="24"/>
                <w:lang w:val="ro-RO"/>
              </w:rPr>
              <w:t>pistoane rotative</w:t>
            </w:r>
            <w:r>
              <w:rPr>
                <w:rFonts w:cstheme="minorHAnsi"/>
                <w:sz w:val="24"/>
                <w:szCs w:val="24"/>
                <w:lang w:val="ro-RO"/>
              </w:rPr>
              <w:t>. Procedura de verificare metrologică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D03E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2D03E6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30.01.2019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D03E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D03E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D03E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286C43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2D03E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</w:t>
            </w:r>
            <w:r w:rsidR="002D03E6">
              <w:rPr>
                <w:rFonts w:cstheme="minorHAnsi"/>
                <w:sz w:val="24"/>
                <w:szCs w:val="24"/>
                <w:lang w:val="ro-RO"/>
              </w:rPr>
              <w:t>I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nr.</w:t>
            </w:r>
            <w:r w:rsidR="00B521B1">
              <w:rPr>
                <w:rFonts w:cstheme="minorHAnsi"/>
                <w:sz w:val="24"/>
                <w:szCs w:val="24"/>
                <w:lang w:val="ro-RO"/>
              </w:rPr>
              <w:t>517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2D03E6">
              <w:rPr>
                <w:rFonts w:cstheme="minorHAnsi"/>
                <w:sz w:val="24"/>
                <w:szCs w:val="24"/>
                <w:lang w:val="ro-RO"/>
              </w:rPr>
              <w:t>30.10.2018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2D03E6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6B98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3E6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4A0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3C2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1D5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1B1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9E29E-C8B0-4784-B76F-9A470E0C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2019-02-14T12:12:00Z</dcterms:created>
  <dcterms:modified xsi:type="dcterms:W3CDTF">2019-02-14T12:26:00Z</dcterms:modified>
</cp:coreProperties>
</file>