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FC492A" w:rsidRDefault="00611A6B" w:rsidP="00611A6B">
            <w:pPr>
              <w:rPr>
                <w:rFonts w:cstheme="minorHAnsi"/>
                <w:sz w:val="28"/>
                <w:szCs w:val="28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2A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95C24">
              <w:rPr>
                <w:rFonts w:cstheme="minorHAnsi"/>
                <w:sz w:val="28"/>
                <w:szCs w:val="28"/>
              </w:rPr>
              <w:t>П</w:t>
            </w:r>
            <w:r w:rsidR="00FC492A">
              <w:rPr>
                <w:rFonts w:cstheme="minorHAnsi"/>
                <w:sz w:val="28"/>
                <w:szCs w:val="28"/>
              </w:rPr>
              <w:t xml:space="preserve">МГ </w:t>
            </w:r>
            <w:r w:rsidR="00095C24">
              <w:rPr>
                <w:rFonts w:cstheme="minorHAnsi"/>
                <w:sz w:val="28"/>
                <w:szCs w:val="28"/>
              </w:rPr>
              <w:t>35</w:t>
            </w:r>
            <w:r w:rsidR="00FC492A">
              <w:rPr>
                <w:rFonts w:cstheme="minorHAnsi"/>
                <w:sz w:val="28"/>
                <w:szCs w:val="28"/>
              </w:rPr>
              <w:t>-200</w:t>
            </w:r>
            <w:r w:rsidR="00095C24">
              <w:rPr>
                <w:rFonts w:cstheme="minorHAnsi"/>
                <w:sz w:val="28"/>
                <w:szCs w:val="28"/>
              </w:rPr>
              <w:t>1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FC492A" w:rsidRDefault="00FC492A" w:rsidP="00095C24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РМГ </w:t>
            </w:r>
            <w:r w:rsidR="00095C24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>-200</w:t>
            </w:r>
            <w:r w:rsidR="00095C2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687FA0" w:rsidRDefault="00095C24" w:rsidP="005410CB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Положение о межгосударственном эталоне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687FA0" w:rsidRDefault="00095C24" w:rsidP="00095C24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687FA0">
              <w:rPr>
                <w:rFonts w:cstheme="minorHAnsi"/>
                <w:sz w:val="24"/>
                <w:szCs w:val="24"/>
              </w:rPr>
              <w:t>.05.200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2A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FC492A" w:rsidRDefault="00687FA0" w:rsidP="00095C24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95C2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E1B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095C24">
              <w:rPr>
                <w:rFonts w:cstheme="minorHAnsi"/>
                <w:sz w:val="24"/>
                <w:szCs w:val="24"/>
                <w:lang w:val="ro-RO"/>
              </w:rPr>
              <w:t xml:space="preserve">Departamentului </w:t>
            </w:r>
            <w:r w:rsidR="00EE1BD0">
              <w:rPr>
                <w:rFonts w:cstheme="minorHAnsi"/>
                <w:sz w:val="24"/>
                <w:szCs w:val="24"/>
                <w:lang w:val="ro-RO"/>
              </w:rPr>
              <w:t>„</w:t>
            </w:r>
            <w:proofErr w:type="spellStart"/>
            <w:r w:rsidR="00EE1BD0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E1BD0">
              <w:rPr>
                <w:rFonts w:cstheme="minorHAnsi"/>
                <w:sz w:val="24"/>
                <w:szCs w:val="24"/>
                <w:lang w:val="ro-RO"/>
              </w:rPr>
              <w:t>”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EC15BF" w:rsidP="00EE1BD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nr. </w:t>
            </w:r>
            <w:r w:rsidR="00EE1BD0">
              <w:rPr>
                <w:rFonts w:cstheme="minorHAnsi"/>
                <w:sz w:val="24"/>
                <w:szCs w:val="24"/>
                <w:lang w:val="ro-RO"/>
              </w:rPr>
              <w:t>1491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-ST din </w:t>
            </w:r>
            <w:r w:rsidR="00EE1BD0">
              <w:rPr>
                <w:rFonts w:cstheme="minorHAnsi"/>
                <w:sz w:val="24"/>
                <w:szCs w:val="24"/>
                <w:lang w:val="ro-RO"/>
              </w:rPr>
              <w:t>20.04.2004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15BF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EC15BF" w:rsidRDefault="00EC15B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5C24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87FA0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3A1F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0EE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420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5BF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BD0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2A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7767-D187-42AD-BC0B-9321310C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2018-02-21T09:31:00Z</dcterms:created>
  <dcterms:modified xsi:type="dcterms:W3CDTF">2018-02-21T09:38:00Z</dcterms:modified>
</cp:coreProperties>
</file>