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8F36E3" w:rsidRDefault="0096263A" w:rsidP="008F36E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F36E3">
              <w:rPr>
                <w:sz w:val="28"/>
                <w:szCs w:val="28"/>
                <w:lang w:val="en-US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6474D5">
              <w:rPr>
                <w:rFonts w:cstheme="minorHAnsi"/>
                <w:sz w:val="28"/>
                <w:szCs w:val="28"/>
              </w:rPr>
              <w:t>61</w:t>
            </w:r>
            <w:r w:rsidR="00633A9F">
              <w:rPr>
                <w:rFonts w:cstheme="minorHAnsi"/>
                <w:sz w:val="28"/>
                <w:szCs w:val="28"/>
                <w:lang w:val="ro-RO"/>
              </w:rPr>
              <w:t>-7</w:t>
            </w:r>
            <w:r w:rsidR="009E61C0">
              <w:rPr>
                <w:rFonts w:cstheme="minorHAnsi"/>
                <w:sz w:val="28"/>
                <w:szCs w:val="28"/>
                <w:lang w:val="ro-RO"/>
              </w:rPr>
              <w:t>5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6474D5" w:rsidP="00CC7AA5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>
              <w:rPr>
                <w:rFonts w:cstheme="minorHAnsi"/>
                <w:sz w:val="28"/>
                <w:szCs w:val="28"/>
              </w:rPr>
              <w:t>61</w:t>
            </w:r>
            <w:r w:rsidR="00436E52">
              <w:rPr>
                <w:rFonts w:cstheme="minorHAnsi"/>
                <w:sz w:val="28"/>
                <w:szCs w:val="28"/>
                <w:lang w:val="ro-RO"/>
              </w:rPr>
              <w:t>-7</w:t>
            </w:r>
            <w:r w:rsidR="009E61C0">
              <w:rPr>
                <w:rFonts w:cstheme="minorHAnsi"/>
                <w:sz w:val="28"/>
                <w:szCs w:val="28"/>
                <w:lang w:val="ro-RO"/>
              </w:rPr>
              <w:t>5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8D56A6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ED413D" w:rsidRDefault="00ED413D" w:rsidP="00656684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ED413D">
              <w:rPr>
                <w:sz w:val="28"/>
                <w:szCs w:val="28"/>
              </w:rPr>
              <w:t>Методические указания по составлению технических заданий на опытно-конструкторские разработки средств неразрушающего контроля качества продукции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6228E1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C82F6F" w:rsidRDefault="00174594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ED413D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6228E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proofErr w:type="spellStart"/>
            <w:r w:rsidR="008F36E3">
              <w:rPr>
                <w:rFonts w:cstheme="minorHAnsi"/>
                <w:sz w:val="24"/>
                <w:szCs w:val="24"/>
              </w:rPr>
              <w:t>usă</w:t>
            </w:r>
            <w:proofErr w:type="spellEnd"/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0BEB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3D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5A5E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20AC"/>
    <w:rsid w:val="00652582"/>
    <w:rsid w:val="00653435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BE9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C9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150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366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5C60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C7464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7C3FE-05DE-438D-9782-96086A1FF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2017-08-16T12:19:00Z</dcterms:created>
  <dcterms:modified xsi:type="dcterms:W3CDTF">2017-08-16T12:22:00Z</dcterms:modified>
</cp:coreProperties>
</file>