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40004">
              <w:rPr>
                <w:rFonts w:cstheme="minorHAnsi"/>
                <w:sz w:val="28"/>
                <w:szCs w:val="28"/>
              </w:rPr>
              <w:t>421</w:t>
            </w:r>
            <w:r w:rsidR="00B60601">
              <w:rPr>
                <w:rFonts w:cstheme="minorHAnsi"/>
                <w:sz w:val="28"/>
                <w:szCs w:val="28"/>
              </w:rPr>
              <w:t>-83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40004">
              <w:rPr>
                <w:rFonts w:cstheme="minorHAnsi"/>
                <w:sz w:val="28"/>
                <w:szCs w:val="28"/>
              </w:rPr>
              <w:t>421</w:t>
            </w:r>
            <w:r>
              <w:rPr>
                <w:rFonts w:cstheme="minorHAnsi"/>
                <w:sz w:val="28"/>
                <w:szCs w:val="28"/>
              </w:rPr>
              <w:t>-83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55616C" w:rsidRDefault="0055616C" w:rsidP="0084389E">
            <w:pPr>
              <w:cnfStyle w:val="000000000000"/>
              <w:rPr>
                <w:sz w:val="28"/>
                <w:szCs w:val="28"/>
              </w:rPr>
            </w:pPr>
            <w:r w:rsidRPr="0055616C">
              <w:rPr>
                <w:sz w:val="28"/>
                <w:szCs w:val="28"/>
              </w:rPr>
              <w:t>Методические указания. Машины разрывные для испытания материалов 2</w:t>
            </w:r>
            <w:r w:rsidRPr="0055616C">
              <w:rPr>
                <w:sz w:val="28"/>
                <w:szCs w:val="28"/>
                <w:lang w:val="en-US"/>
              </w:rPr>
              <w:t>II</w:t>
            </w:r>
            <w:r w:rsidRPr="0055616C">
              <w:rPr>
                <w:sz w:val="28"/>
                <w:szCs w:val="28"/>
              </w:rPr>
              <w:t xml:space="preserve">3 </w:t>
            </w:r>
            <w:r w:rsidRPr="0055616C">
              <w:rPr>
                <w:sz w:val="28"/>
                <w:szCs w:val="28"/>
                <w:lang w:val="en-US"/>
              </w:rPr>
              <w:t>P</w:t>
            </w:r>
            <w:r w:rsidRPr="0055616C">
              <w:rPr>
                <w:sz w:val="28"/>
                <w:szCs w:val="28"/>
              </w:rPr>
              <w:t>-0,05; 2</w:t>
            </w:r>
            <w:r w:rsidRPr="0055616C">
              <w:rPr>
                <w:sz w:val="28"/>
                <w:szCs w:val="28"/>
                <w:lang w:val="en-US"/>
              </w:rPr>
              <w:t>II</w:t>
            </w:r>
            <w:r w:rsidRPr="0055616C">
              <w:rPr>
                <w:sz w:val="28"/>
                <w:szCs w:val="28"/>
              </w:rPr>
              <w:t xml:space="preserve">4 </w:t>
            </w:r>
            <w:r w:rsidRPr="0055616C">
              <w:rPr>
                <w:sz w:val="28"/>
                <w:szCs w:val="28"/>
                <w:lang w:val="en-US"/>
              </w:rPr>
              <w:t>P</w:t>
            </w:r>
            <w:r w:rsidRPr="0055616C">
              <w:rPr>
                <w:sz w:val="28"/>
                <w:szCs w:val="28"/>
              </w:rPr>
              <w:t>-0,5.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55616C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75E3B-0135-4D3D-B394-122DB1E9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2017-08-22T11:40:00Z</dcterms:created>
  <dcterms:modified xsi:type="dcterms:W3CDTF">2017-08-22T11:40:00Z</dcterms:modified>
</cp:coreProperties>
</file>