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8725E">
              <w:rPr>
                <w:rFonts w:cstheme="minorHAnsi"/>
                <w:sz w:val="28"/>
                <w:szCs w:val="28"/>
                <w:lang w:val="ro-RO"/>
              </w:rPr>
              <w:t>66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D8725E">
              <w:rPr>
                <w:rFonts w:cstheme="minorHAnsi"/>
                <w:sz w:val="28"/>
                <w:szCs w:val="28"/>
                <w:lang w:val="ro-RO"/>
              </w:rPr>
              <w:t>66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8725E" w:rsidRDefault="00D8725E" w:rsidP="00D277B2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D8725E">
              <w:rPr>
                <w:sz w:val="28"/>
                <w:szCs w:val="28"/>
              </w:rPr>
              <w:t xml:space="preserve">Наборы принадлежностей к плоскопараллельным концевым мерам длины. </w:t>
            </w:r>
            <w:proofErr w:type="spellStart"/>
            <w:r w:rsidRPr="00D8725E">
              <w:rPr>
                <w:sz w:val="28"/>
                <w:szCs w:val="28"/>
              </w:rPr>
              <w:t>Метдика</w:t>
            </w:r>
            <w:proofErr w:type="spellEnd"/>
            <w:r w:rsidRPr="00D8725E">
              <w:rPr>
                <w:sz w:val="28"/>
                <w:szCs w:val="28"/>
              </w:rPr>
              <w:t xml:space="preserve"> </w:t>
            </w:r>
            <w:proofErr w:type="spellStart"/>
            <w:r w:rsidRPr="00D8725E">
              <w:rPr>
                <w:sz w:val="28"/>
                <w:szCs w:val="28"/>
              </w:rPr>
              <w:t>контороля</w:t>
            </w:r>
            <w:proofErr w:type="spellEnd"/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D8725E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2017-08-25T07:50:00Z</dcterms:created>
  <dcterms:modified xsi:type="dcterms:W3CDTF">2017-08-25T07:50:00Z</dcterms:modified>
</cp:coreProperties>
</file>