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53058E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661846">
              <w:rPr>
                <w:rFonts w:cstheme="minorHAnsi"/>
                <w:sz w:val="28"/>
                <w:szCs w:val="28"/>
                <w:lang w:val="ro-RO"/>
              </w:rPr>
              <w:t>84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6474D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661846">
              <w:rPr>
                <w:rFonts w:cstheme="minorHAnsi"/>
                <w:sz w:val="28"/>
                <w:szCs w:val="28"/>
                <w:lang w:val="ro-RO"/>
              </w:rPr>
              <w:t>84</w:t>
            </w:r>
            <w:r w:rsidR="004D56F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53058E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61846" w:rsidRDefault="00661846" w:rsidP="00C71A33">
            <w:pPr>
              <w:cnfStyle w:val="000000000000"/>
              <w:rPr>
                <w:sz w:val="28"/>
                <w:szCs w:val="28"/>
              </w:rPr>
            </w:pPr>
            <w:r w:rsidRPr="00661846">
              <w:rPr>
                <w:sz w:val="28"/>
                <w:szCs w:val="28"/>
              </w:rPr>
              <w:t>Методи</w:t>
            </w:r>
            <w:r>
              <w:rPr>
                <w:sz w:val="28"/>
                <w:szCs w:val="28"/>
              </w:rPr>
              <w:t>ка поверки газоанализаторов на ф</w:t>
            </w:r>
            <w:r w:rsidRPr="00661846">
              <w:rPr>
                <w:sz w:val="28"/>
                <w:szCs w:val="28"/>
              </w:rPr>
              <w:t>тористый водород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61846" w:rsidRDefault="00661846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EC4B53" w:rsidRDefault="008C2875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937A3-7CEA-4F21-B5A6-9E0E6DC4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2017-08-21T06:16:00Z</dcterms:created>
  <dcterms:modified xsi:type="dcterms:W3CDTF">2017-08-21T06:17:00Z</dcterms:modified>
</cp:coreProperties>
</file>