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D76403">
              <w:rPr>
                <w:rFonts w:cstheme="minorHAnsi"/>
                <w:sz w:val="28"/>
                <w:szCs w:val="28"/>
                <w:lang w:val="en-US"/>
              </w:rPr>
              <w:t>90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D76403">
              <w:rPr>
                <w:rFonts w:cstheme="minorHAnsi"/>
                <w:sz w:val="28"/>
                <w:szCs w:val="28"/>
                <w:lang w:val="en-US"/>
              </w:rPr>
              <w:t>90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76403" w:rsidRDefault="00D76403" w:rsidP="00226C30">
            <w:pPr>
              <w:cnfStyle w:val="000000000000"/>
              <w:rPr>
                <w:sz w:val="28"/>
                <w:szCs w:val="28"/>
              </w:rPr>
            </w:pPr>
            <w:r w:rsidRPr="00D76403">
              <w:rPr>
                <w:sz w:val="28"/>
                <w:szCs w:val="28"/>
              </w:rPr>
              <w:t xml:space="preserve">Головки измерительные пружинные малогабаритные. </w:t>
            </w:r>
            <w:proofErr w:type="spellStart"/>
            <w:r w:rsidRPr="00D76403">
              <w:rPr>
                <w:sz w:val="28"/>
                <w:szCs w:val="28"/>
              </w:rPr>
              <w:t>Микаторы</w:t>
            </w:r>
            <w:proofErr w:type="spellEnd"/>
            <w:r w:rsidRPr="00D76403">
              <w:rPr>
                <w:sz w:val="28"/>
                <w:szCs w:val="28"/>
              </w:rPr>
              <w:t>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D7640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2017-08-24T10:51:00Z</dcterms:created>
  <dcterms:modified xsi:type="dcterms:W3CDTF">2017-08-24T10:54:00Z</dcterms:modified>
</cp:coreProperties>
</file>