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53058E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53058E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EC4B53">
              <w:rPr>
                <w:rFonts w:cstheme="minorHAnsi"/>
                <w:sz w:val="28"/>
                <w:szCs w:val="28"/>
              </w:rPr>
              <w:t>7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6474D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2CA2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EC4B53">
              <w:rPr>
                <w:rFonts w:cstheme="minorHAnsi"/>
                <w:sz w:val="28"/>
                <w:szCs w:val="28"/>
              </w:rPr>
              <w:t>7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C4B53" w:rsidRDefault="00EC4B53" w:rsidP="00B41674">
            <w:pPr>
              <w:cnfStyle w:val="000000000000"/>
              <w:rPr>
                <w:sz w:val="28"/>
                <w:szCs w:val="28"/>
              </w:rPr>
            </w:pPr>
            <w:r w:rsidRPr="00EC4B53">
              <w:rPr>
                <w:sz w:val="28"/>
                <w:szCs w:val="28"/>
              </w:rPr>
              <w:t xml:space="preserve">Методика организации учета </w:t>
            </w:r>
            <w:proofErr w:type="spellStart"/>
            <w:r w:rsidRPr="00EC4B53">
              <w:rPr>
                <w:sz w:val="28"/>
                <w:szCs w:val="28"/>
              </w:rPr>
              <w:t>нестандартизованных</w:t>
            </w:r>
            <w:proofErr w:type="spellEnd"/>
            <w:r w:rsidRPr="00EC4B53">
              <w:rPr>
                <w:sz w:val="28"/>
                <w:szCs w:val="28"/>
              </w:rPr>
              <w:t xml:space="preserve"> средств измерений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D56F2" w:rsidRDefault="00EC4B53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EC4B53" w:rsidRDefault="00EC4B53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EC4B53">
              <w:rPr>
                <w:rFonts w:cstheme="minorHAnsi"/>
                <w:sz w:val="24"/>
                <w:szCs w:val="24"/>
                <w:lang w:val="en-US"/>
              </w:rPr>
              <w:t>Ho</w:t>
            </w:r>
            <w:r>
              <w:rPr>
                <w:rFonts w:cstheme="minorHAnsi"/>
                <w:sz w:val="24"/>
                <w:szCs w:val="24"/>
                <w:lang w:val="ro-RO"/>
              </w:rPr>
              <w:t>tărîre nr. 815 M din 24.10.2000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B1F1-A09A-4C27-91FA-CDF1F57F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2017-08-18T07:43:00Z</dcterms:created>
  <dcterms:modified xsi:type="dcterms:W3CDTF">2017-08-18T07:45:00Z</dcterms:modified>
</cp:coreProperties>
</file>