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2018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8F1B4E">
              <w:rPr>
                <w:rFonts w:cstheme="minorHAnsi"/>
                <w:sz w:val="28"/>
                <w:szCs w:val="28"/>
              </w:rPr>
              <w:t>648</w:t>
            </w:r>
            <w:r w:rsidR="00666BBF">
              <w:rPr>
                <w:rFonts w:cstheme="minorHAnsi"/>
                <w:sz w:val="28"/>
                <w:szCs w:val="28"/>
              </w:rPr>
              <w:t>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66BBF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8F1B4E">
              <w:rPr>
                <w:rFonts w:cstheme="minorHAnsi"/>
                <w:sz w:val="28"/>
                <w:szCs w:val="28"/>
              </w:rPr>
              <w:t>648</w:t>
            </w:r>
            <w:r>
              <w:rPr>
                <w:rFonts w:cstheme="minorHAnsi"/>
                <w:sz w:val="28"/>
                <w:szCs w:val="28"/>
              </w:rPr>
              <w:t>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4843C7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8F1B4E" w:rsidRDefault="008F1B4E" w:rsidP="00F95D64">
            <w:pPr>
              <w:cnfStyle w:val="000000000000"/>
              <w:rPr>
                <w:sz w:val="28"/>
                <w:szCs w:val="28"/>
              </w:rPr>
            </w:pPr>
            <w:r w:rsidRPr="008F1B4E">
              <w:rPr>
                <w:sz w:val="28"/>
                <w:szCs w:val="28"/>
              </w:rPr>
              <w:t>Прибор контроля зеркала ПК З-3. Методика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0E74A9" w:rsidRDefault="008F1B4E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2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2017-08-23T13:06:00Z</dcterms:created>
  <dcterms:modified xsi:type="dcterms:W3CDTF">2017-08-23T13:08:00Z</dcterms:modified>
</cp:coreProperties>
</file>